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BE" w:rsidRDefault="00923945" w:rsidP="00923945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923945">
        <w:rPr>
          <w:rFonts w:ascii="Times New Roman" w:hAnsi="Times New Roman" w:cs="Times New Roman"/>
          <w:b/>
          <w:sz w:val="24"/>
          <w:szCs w:val="24"/>
        </w:rPr>
        <w:t>Biologia 7</w:t>
      </w:r>
    </w:p>
    <w:p w:rsidR="00923945" w:rsidRDefault="00923945" w:rsidP="0092394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w zeszytach temat</w:t>
      </w:r>
    </w:p>
    <w:p w:rsidR="00923945" w:rsidRPr="00923945" w:rsidRDefault="00923945" w:rsidP="00923945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945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923945">
        <w:rPr>
          <w:rFonts w:ascii="Times New Roman" w:hAnsi="Times New Roman" w:cs="Times New Roman"/>
          <w:b/>
          <w:sz w:val="24"/>
          <w:szCs w:val="24"/>
          <w:u w:val="single"/>
        </w:rPr>
        <w:t>Higiena i choroby układu pokarmowego.</w:t>
      </w:r>
    </w:p>
    <w:p w:rsidR="00923945" w:rsidRDefault="0092394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 informacjami i schematami w podręczniku.</w:t>
      </w:r>
    </w:p>
    <w:p w:rsidR="00923945" w:rsidRDefault="0092394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23945" w:rsidRPr="00923945" w:rsidRDefault="00923945">
      <w:pPr>
        <w:ind w:left="0"/>
        <w:rPr>
          <w:rFonts w:ascii="Times New Roman" w:hAnsi="Times New Roman" w:cs="Times New Roman"/>
          <w:i/>
          <w:sz w:val="24"/>
          <w:szCs w:val="24"/>
        </w:rPr>
      </w:pPr>
      <w:r w:rsidRPr="00923945">
        <w:rPr>
          <w:rFonts w:ascii="Times New Roman" w:hAnsi="Times New Roman" w:cs="Times New Roman"/>
          <w:i/>
          <w:sz w:val="24"/>
          <w:szCs w:val="24"/>
        </w:rPr>
        <w:t>Przepisz do zeszytu</w:t>
      </w:r>
    </w:p>
    <w:p w:rsidR="00923945" w:rsidRDefault="0092394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Częstymi dolegliwościami układu pokarmowego są zatrucia pokarmowe, choroba wrzodowa żołądka i dwunastnicy oraz rak jelita grubego.</w:t>
      </w:r>
    </w:p>
    <w:p w:rsidR="00923945" w:rsidRDefault="0092394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Zaburzenia odżywiania mogą prowadzić do otyłości lub nadwagi, mogą również przejawiać się w postaci anoreksji( jadłowstręt) lub bulimii.(napady żarłoczności, wymuszanie wymiotów)</w:t>
      </w:r>
    </w:p>
    <w:p w:rsidR="00923945" w:rsidRDefault="0022050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3945">
        <w:rPr>
          <w:rFonts w:ascii="Times New Roman" w:hAnsi="Times New Roman" w:cs="Times New Roman"/>
          <w:sz w:val="24"/>
          <w:szCs w:val="24"/>
        </w:rPr>
        <w:t>Nieprawidłowe odżywianie może być czynnikiem ryzyka</w:t>
      </w:r>
      <w:r>
        <w:rPr>
          <w:rFonts w:ascii="Times New Roman" w:hAnsi="Times New Roman" w:cs="Times New Roman"/>
          <w:sz w:val="24"/>
          <w:szCs w:val="24"/>
        </w:rPr>
        <w:t xml:space="preserve"> rozwoju wielu chorób na przykład miażdżycy, nadciśnienia i chorób stawów.</w:t>
      </w:r>
    </w:p>
    <w:p w:rsidR="0022050D" w:rsidRDefault="0022050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zakażenie wirusami wywołującymi zapalenie wątroby może doprowadzić do marskości i raka wątroby.</w:t>
      </w:r>
    </w:p>
    <w:p w:rsidR="00F54644" w:rsidRDefault="00F5464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54644" w:rsidRPr="00F54644" w:rsidRDefault="00F54644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 w:rsidRPr="00F54644">
        <w:rPr>
          <w:rFonts w:ascii="Times New Roman" w:hAnsi="Times New Roman" w:cs="Times New Roman"/>
          <w:color w:val="7030A0"/>
          <w:sz w:val="24"/>
          <w:szCs w:val="24"/>
        </w:rPr>
        <w:t>Praca samodzielna.</w:t>
      </w:r>
    </w:p>
    <w:p w:rsidR="00F54644" w:rsidRDefault="00F54644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 w:rsidRPr="00F54644">
        <w:rPr>
          <w:rFonts w:ascii="Times New Roman" w:hAnsi="Times New Roman" w:cs="Times New Roman"/>
          <w:color w:val="7030A0"/>
          <w:sz w:val="24"/>
          <w:szCs w:val="24"/>
        </w:rPr>
        <w:t>Korzystając z podręcznika lub poniższych schematów narysuj w zeszycie piramidę żywienia.</w:t>
      </w:r>
    </w:p>
    <w:p w:rsidR="00A54900" w:rsidRPr="00F54644" w:rsidRDefault="00A54900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</w:p>
    <w:p w:rsidR="0022050D" w:rsidRDefault="00A54900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    </w:t>
      </w:r>
      <w:r>
        <w:rPr>
          <w:noProof/>
          <w:lang w:eastAsia="pl-PL"/>
        </w:rPr>
        <w:drawing>
          <wp:inline distT="0" distB="0" distL="0" distR="0">
            <wp:extent cx="3924300" cy="2780158"/>
            <wp:effectExtent l="19050" t="0" r="0" b="0"/>
            <wp:docPr id="1" name="Obraz 1" descr="Piramida żywieniowa - Materiał zawiera planszę w wyższej rozdzielczości z  piramidą zdrowego żywienia. in 2020 | Holiday decor, Food icons, 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mida żywieniowa - Materiał zawiera planszę w wyższej rozdzielczości z  piramidą zdrowego żywienia. in 2020 | Holiday decor, Food icons, Dec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8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900" w:rsidRDefault="00A54900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</w:p>
    <w:p w:rsidR="00A54900" w:rsidRDefault="00A54900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76800" cy="3448050"/>
            <wp:effectExtent l="19050" t="0" r="0" b="0"/>
            <wp:docPr id="4" name="Obraz 4" descr="Nowa piramida żywieniowa 2020 - wytyczne W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wa piramida żywieniowa 2020 - wytyczne WH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54" w:rsidRDefault="00632054">
      <w:pPr>
        <w:ind w:left="0"/>
        <w:rPr>
          <w:noProof/>
          <w:lang w:eastAsia="pl-PL"/>
        </w:rPr>
      </w:pPr>
    </w:p>
    <w:p w:rsidR="00632054" w:rsidRDefault="00632054">
      <w:pPr>
        <w:ind w:left="0"/>
        <w:rPr>
          <w:noProof/>
          <w:lang w:eastAsia="pl-PL"/>
        </w:rPr>
      </w:pPr>
    </w:p>
    <w:p w:rsidR="00632054" w:rsidRDefault="00632054">
      <w:pPr>
        <w:ind w:left="0"/>
        <w:rPr>
          <w:noProof/>
          <w:lang w:eastAsia="pl-PL"/>
        </w:rPr>
      </w:pPr>
    </w:p>
    <w:p w:rsidR="00A54900" w:rsidRPr="00F54644" w:rsidRDefault="00A54900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086225" cy="3591353"/>
            <wp:effectExtent l="19050" t="0" r="9525" b="0"/>
            <wp:docPr id="7" name="Obraz 7" descr="Piramida Żywieniowa i opis. Obowiązująca w 2020 Piramida Żywien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ramida Żywieniowa i opis. Obowiązująca w 2020 Piramida Żywieniow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618" cy="359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900" w:rsidRPr="00F54644" w:rsidSect="00E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3945"/>
    <w:rsid w:val="0022050D"/>
    <w:rsid w:val="002847AE"/>
    <w:rsid w:val="00531E06"/>
    <w:rsid w:val="00632054"/>
    <w:rsid w:val="00923945"/>
    <w:rsid w:val="0097658A"/>
    <w:rsid w:val="00A54900"/>
    <w:rsid w:val="00D1115F"/>
    <w:rsid w:val="00EA6154"/>
    <w:rsid w:val="00F5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4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3</cp:revision>
  <dcterms:created xsi:type="dcterms:W3CDTF">2020-11-26T15:56:00Z</dcterms:created>
  <dcterms:modified xsi:type="dcterms:W3CDTF">2020-11-26T16:17:00Z</dcterms:modified>
</cp:coreProperties>
</file>