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DB" w:rsidRP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rFonts w:ascii="Kristen ITC" w:hAnsi="Kristen ITC"/>
          <w:color w:val="2E74B5" w:themeColor="accent1" w:themeShade="BF"/>
          <w:sz w:val="36"/>
          <w:szCs w:val="36"/>
        </w:rPr>
      </w:pPr>
      <w:r w:rsidRPr="00D42BDB">
        <w:rPr>
          <w:rStyle w:val="Pogrubienie"/>
          <w:rFonts w:ascii="Kristen ITC" w:hAnsi="Kristen ITC"/>
          <w:color w:val="2E74B5" w:themeColor="accent1" w:themeShade="BF"/>
          <w:sz w:val="36"/>
          <w:szCs w:val="36"/>
        </w:rPr>
        <w:t xml:space="preserve">Drodzy Uczniowie ! </w:t>
      </w:r>
    </w:p>
    <w:p w:rsid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C45911" w:themeColor="accent2" w:themeShade="BF"/>
          <w:sz w:val="28"/>
          <w:szCs w:val="28"/>
        </w:rPr>
      </w:pPr>
      <w:r w:rsidRPr="00D42BDB">
        <w:rPr>
          <w:rStyle w:val="Pogrubienie"/>
          <w:color w:val="FF0000"/>
          <w:sz w:val="28"/>
          <w:szCs w:val="28"/>
        </w:rPr>
        <w:t>W</w:t>
      </w:r>
      <w:r>
        <w:rPr>
          <w:rStyle w:val="Pogrubienie"/>
          <w:sz w:val="28"/>
          <w:szCs w:val="28"/>
        </w:rPr>
        <w:t xml:space="preserve"> </w:t>
      </w:r>
      <w:r w:rsidRPr="00D42BDB">
        <w:rPr>
          <w:rStyle w:val="Pogrubienie"/>
          <w:rFonts w:ascii="Tempus Sans ITC" w:hAnsi="Tempus Sans ITC"/>
          <w:color w:val="00B050"/>
          <w:sz w:val="28"/>
          <w:szCs w:val="28"/>
        </w:rPr>
        <w:t>dalszym ci</w:t>
      </w:r>
      <w:r w:rsidRPr="00D42BDB">
        <w:rPr>
          <w:rStyle w:val="Pogrubienie"/>
          <w:rFonts w:ascii="Cambria" w:hAnsi="Cambria" w:cs="Cambria"/>
          <w:color w:val="00B050"/>
          <w:sz w:val="28"/>
          <w:szCs w:val="28"/>
        </w:rPr>
        <w:t>ą</w:t>
      </w:r>
      <w:r w:rsidRPr="00D42BDB">
        <w:rPr>
          <w:rStyle w:val="Pogrubienie"/>
          <w:rFonts w:ascii="Tempus Sans ITC" w:hAnsi="Tempus Sans ITC"/>
          <w:color w:val="00B050"/>
          <w:sz w:val="28"/>
          <w:szCs w:val="28"/>
        </w:rPr>
        <w:t>gu</w:t>
      </w:r>
      <w:r w:rsidRPr="00D42BDB">
        <w:rPr>
          <w:rStyle w:val="Pogrubienie"/>
          <w:rFonts w:ascii="Impact" w:hAnsi="Impact"/>
          <w:color w:val="00B050"/>
          <w:sz w:val="28"/>
          <w:szCs w:val="28"/>
        </w:rPr>
        <w:t xml:space="preserve"> </w:t>
      </w:r>
      <w:r w:rsidRPr="00D42BDB">
        <w:rPr>
          <w:rStyle w:val="Pogrubienie"/>
          <w:rFonts w:ascii="Impact" w:hAnsi="Impact"/>
          <w:b w:val="0"/>
          <w:color w:val="2E74B5" w:themeColor="accent1" w:themeShade="BF"/>
          <w:sz w:val="28"/>
          <w:szCs w:val="28"/>
        </w:rPr>
        <w:t>ćwiczymy</w:t>
      </w:r>
      <w:r w:rsidRPr="00D42BDB">
        <w:rPr>
          <w:rStyle w:val="Pogrubienie"/>
          <w:b w:val="0"/>
          <w:color w:val="2E74B5" w:themeColor="accent1" w:themeShade="BF"/>
          <w:sz w:val="28"/>
          <w:szCs w:val="28"/>
        </w:rPr>
        <w:t xml:space="preserve"> </w:t>
      </w:r>
      <w:r w:rsidRPr="00D42BDB">
        <w:rPr>
          <w:rStyle w:val="Pogrubienie"/>
          <w:rFonts w:ascii="MV Boli" w:hAnsi="MV Boli" w:cs="MV Boli"/>
          <w:color w:val="FF0066"/>
          <w:sz w:val="36"/>
          <w:szCs w:val="36"/>
        </w:rPr>
        <w:t>edytowanie dokumentów tekstowych</w:t>
      </w:r>
      <w:r w:rsidRPr="00D42BDB">
        <w:rPr>
          <w:rStyle w:val="Pogrubienie"/>
          <w:sz w:val="36"/>
          <w:szCs w:val="36"/>
        </w:rPr>
        <w:t>.</w:t>
      </w:r>
      <w:r>
        <w:rPr>
          <w:rStyle w:val="Pogrubienie"/>
          <w:sz w:val="28"/>
          <w:szCs w:val="28"/>
        </w:rPr>
        <w:t xml:space="preserve"> </w:t>
      </w:r>
      <w:r w:rsidRPr="00D42BDB">
        <w:rPr>
          <w:rStyle w:val="Pogrubienie"/>
          <w:rFonts w:ascii="Kristen ITC" w:hAnsi="Kristen ITC"/>
          <w:color w:val="538135" w:themeColor="accent6" w:themeShade="BF"/>
          <w:sz w:val="28"/>
          <w:szCs w:val="28"/>
        </w:rPr>
        <w:t xml:space="preserve">Dzisiaj </w:t>
      </w:r>
      <w:r w:rsidRPr="00D42BDB">
        <w:rPr>
          <w:rStyle w:val="Pogrubienie"/>
          <w:color w:val="FF0000"/>
          <w:sz w:val="28"/>
          <w:szCs w:val="28"/>
        </w:rPr>
        <w:t xml:space="preserve">przerobimy wiersz  </w:t>
      </w:r>
      <w:r w:rsidRPr="00D42BDB">
        <w:rPr>
          <w:rStyle w:val="Pogrubienie"/>
          <w:color w:val="44546A" w:themeColor="text2"/>
          <w:sz w:val="28"/>
          <w:szCs w:val="28"/>
        </w:rPr>
        <w:t>pt</w:t>
      </w:r>
      <w:r>
        <w:rPr>
          <w:rStyle w:val="Pogrubienie"/>
          <w:sz w:val="28"/>
          <w:szCs w:val="28"/>
        </w:rPr>
        <w:t xml:space="preserve">. </w:t>
      </w:r>
      <w:r w:rsidRPr="00D42BDB">
        <w:rPr>
          <w:rStyle w:val="Pogrubienie"/>
          <w:rFonts w:ascii="Arial Black" w:hAnsi="Arial Black"/>
          <w:color w:val="538135" w:themeColor="accent6" w:themeShade="BF"/>
          <w:sz w:val="28"/>
          <w:szCs w:val="28"/>
        </w:rPr>
        <w:t xml:space="preserve">„Przyjście wiosny”  </w:t>
      </w:r>
      <w:r w:rsidRPr="00D42BDB">
        <w:rPr>
          <w:rStyle w:val="Pogrubienie"/>
          <w:rFonts w:ascii="Elementarz" w:hAnsi="Elementarz"/>
          <w:color w:val="FFFF00"/>
          <w:sz w:val="52"/>
          <w:szCs w:val="52"/>
        </w:rPr>
        <w:t>Jan</w:t>
      </w:r>
      <w:r w:rsidRPr="00D42BDB">
        <w:rPr>
          <w:rStyle w:val="Pogrubienie"/>
          <w:rFonts w:ascii="Elementarz" w:hAnsi="Elementarz"/>
          <w:color w:val="FFFF00"/>
          <w:sz w:val="52"/>
          <w:szCs w:val="52"/>
        </w:rPr>
        <w:t>a</w:t>
      </w:r>
      <w:r w:rsidRPr="00D42BDB">
        <w:rPr>
          <w:rStyle w:val="Pogrubienie"/>
          <w:rFonts w:ascii="Elementarz" w:hAnsi="Elementarz"/>
          <w:color w:val="FFFF00"/>
          <w:sz w:val="52"/>
          <w:szCs w:val="52"/>
        </w:rPr>
        <w:t xml:space="preserve"> Brzechw</w:t>
      </w:r>
      <w:r w:rsidRPr="00D42BDB">
        <w:rPr>
          <w:rStyle w:val="Pogrubienie"/>
          <w:rFonts w:ascii="Elementarz" w:hAnsi="Elementarz"/>
          <w:color w:val="FFFF00"/>
          <w:sz w:val="52"/>
          <w:szCs w:val="52"/>
        </w:rPr>
        <w:t>y.</w:t>
      </w:r>
      <w:r w:rsidRPr="00D42BDB">
        <w:rPr>
          <w:rStyle w:val="Pogrubienie"/>
          <w:color w:val="FFFF00"/>
          <w:sz w:val="28"/>
          <w:szCs w:val="28"/>
        </w:rPr>
        <w:t xml:space="preserve"> . </w:t>
      </w:r>
    </w:p>
    <w:p w:rsidR="00D42BDB" w:rsidRP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bCs/>
          <w:i/>
          <w:sz w:val="28"/>
          <w:szCs w:val="28"/>
        </w:rPr>
      </w:pPr>
      <w:r w:rsidRPr="00D42BDB">
        <w:rPr>
          <w:rStyle w:val="Pogrubienie"/>
          <w:rFonts w:ascii="Papyrus" w:hAnsi="Papyrus"/>
          <w:color w:val="800080"/>
          <w:sz w:val="32"/>
          <w:szCs w:val="32"/>
        </w:rPr>
        <w:t>Jest to wiersz dla dzieci</w:t>
      </w:r>
      <w:r>
        <w:rPr>
          <w:rStyle w:val="Pogrubienie"/>
          <w:sz w:val="28"/>
          <w:szCs w:val="28"/>
        </w:rPr>
        <w:t xml:space="preserve"> </w:t>
      </w:r>
      <w:r w:rsidRPr="00D42BDB">
        <w:rPr>
          <w:rStyle w:val="Pogrubienie"/>
          <w:i/>
          <w:color w:val="0099CC"/>
          <w:sz w:val="28"/>
          <w:szCs w:val="28"/>
        </w:rPr>
        <w:t xml:space="preserve">dlatego </w:t>
      </w:r>
      <w:r w:rsidRPr="00D42BDB">
        <w:rPr>
          <w:rStyle w:val="Pogrubienie"/>
          <w:rFonts w:ascii="Pristina" w:hAnsi="Pristina"/>
          <w:i/>
          <w:color w:val="0099CC"/>
          <w:sz w:val="28"/>
          <w:szCs w:val="28"/>
        </w:rPr>
        <w:t>musi</w:t>
      </w:r>
      <w:r w:rsidRPr="00D42BDB">
        <w:rPr>
          <w:rStyle w:val="Pogrubienie"/>
          <w:rFonts w:ascii="Pristina" w:hAnsi="Pristina"/>
          <w:sz w:val="28"/>
          <w:szCs w:val="28"/>
        </w:rPr>
        <w:t xml:space="preserve"> </w:t>
      </w:r>
      <w:r>
        <w:rPr>
          <w:rStyle w:val="Pogrubienie"/>
          <w:rFonts w:ascii="Pristina" w:hAnsi="Pristina"/>
          <w:sz w:val="28"/>
          <w:szCs w:val="28"/>
        </w:rPr>
        <w:t xml:space="preserve"> </w:t>
      </w:r>
      <w:r w:rsidRPr="00D42BDB">
        <w:rPr>
          <w:rStyle w:val="Pogrubienie"/>
          <w:rFonts w:ascii="Pristina" w:hAnsi="Pristina"/>
          <w:color w:val="FF0066"/>
          <w:sz w:val="28"/>
          <w:szCs w:val="28"/>
        </w:rPr>
        <w:t>by</w:t>
      </w:r>
      <w:r w:rsidRPr="00D42BDB">
        <w:rPr>
          <w:rStyle w:val="Pogrubienie"/>
          <w:rFonts w:ascii="Cambria" w:hAnsi="Cambria" w:cs="Cambria"/>
          <w:color w:val="FF0066"/>
          <w:sz w:val="28"/>
          <w:szCs w:val="28"/>
        </w:rPr>
        <w:t>ć</w:t>
      </w:r>
      <w:r w:rsidRPr="00D42BDB">
        <w:rPr>
          <w:rStyle w:val="Pogrubienie"/>
          <w:rFonts w:ascii="Pristina" w:hAnsi="Pristina"/>
          <w:color w:val="FF0066"/>
          <w:sz w:val="28"/>
          <w:szCs w:val="28"/>
        </w:rPr>
        <w:t xml:space="preserve"> </w:t>
      </w:r>
      <w:r w:rsidRPr="00D42BDB">
        <w:rPr>
          <w:rStyle w:val="Pogrubienie"/>
          <w:rFonts w:ascii="Tempus Sans ITC" w:hAnsi="Tempus Sans ITC"/>
          <w:color w:val="FF0066"/>
          <w:sz w:val="28"/>
          <w:szCs w:val="28"/>
        </w:rPr>
        <w:t xml:space="preserve">napisany </w:t>
      </w:r>
      <w:r w:rsidRPr="00D42BDB">
        <w:rPr>
          <w:rStyle w:val="Pogrubienie"/>
          <w:rFonts w:ascii="Tempus Sans ITC" w:hAnsi="Tempus Sans ITC" w:cs="Cambria"/>
          <w:color w:val="FF0066"/>
          <w:sz w:val="28"/>
          <w:szCs w:val="28"/>
        </w:rPr>
        <w:t>ł</w:t>
      </w:r>
      <w:r w:rsidRPr="00D42BDB">
        <w:rPr>
          <w:rStyle w:val="Pogrubienie"/>
          <w:rFonts w:ascii="Tempus Sans ITC" w:hAnsi="Tempus Sans ITC"/>
          <w:color w:val="FF0066"/>
          <w:sz w:val="28"/>
          <w:szCs w:val="28"/>
        </w:rPr>
        <w:t>adn</w:t>
      </w:r>
      <w:r w:rsidRPr="00D42BDB">
        <w:rPr>
          <w:rStyle w:val="Pogrubienie"/>
          <w:rFonts w:ascii="Cambria" w:hAnsi="Cambria" w:cs="Cambria"/>
          <w:color w:val="FF0066"/>
          <w:sz w:val="28"/>
          <w:szCs w:val="28"/>
        </w:rPr>
        <w:t>ą</w:t>
      </w:r>
      <w:r>
        <w:rPr>
          <w:rStyle w:val="Pogrubienie"/>
          <w:sz w:val="28"/>
          <w:szCs w:val="28"/>
        </w:rPr>
        <w:t xml:space="preserve">, </w:t>
      </w:r>
      <w:r w:rsidRPr="00D42BDB">
        <w:rPr>
          <w:rStyle w:val="Pogrubienie"/>
          <w:rFonts w:ascii="Arial Black" w:hAnsi="Arial Black"/>
          <w:color w:val="323E4F" w:themeColor="text2" w:themeShade="BF"/>
          <w:sz w:val="28"/>
          <w:szCs w:val="28"/>
        </w:rPr>
        <w:t xml:space="preserve">dużą i </w:t>
      </w:r>
      <w:r w:rsidRPr="00D42BDB">
        <w:rPr>
          <w:rStyle w:val="Pogrubienie"/>
          <w:rFonts w:ascii="Arial Black" w:hAnsi="Arial Black"/>
          <w:color w:val="FF3300"/>
          <w:sz w:val="28"/>
          <w:szCs w:val="28"/>
        </w:rPr>
        <w:t>kolorową</w:t>
      </w:r>
      <w:r w:rsidRPr="00D42BDB">
        <w:rPr>
          <w:rStyle w:val="Pogrubienie"/>
          <w:color w:val="323E4F" w:themeColor="text2" w:themeShade="BF"/>
          <w:sz w:val="28"/>
          <w:szCs w:val="28"/>
        </w:rPr>
        <w:t xml:space="preserve"> </w:t>
      </w:r>
      <w:r w:rsidRPr="00D42BDB">
        <w:rPr>
          <w:rStyle w:val="Pogrubienie"/>
          <w:i/>
          <w:color w:val="FF0000"/>
          <w:sz w:val="40"/>
          <w:szCs w:val="40"/>
        </w:rPr>
        <w:t>czcionką.</w:t>
      </w:r>
      <w:bookmarkStart w:id="0" w:name="_GoBack"/>
      <w:bookmarkEnd w:id="0"/>
    </w:p>
    <w:p w:rsid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sz w:val="28"/>
          <w:szCs w:val="28"/>
        </w:rPr>
      </w:pPr>
    </w:p>
    <w:p w:rsidR="00D42BDB" w:rsidRP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D42BDB">
        <w:rPr>
          <w:rStyle w:val="Pogrubienie"/>
          <w:sz w:val="28"/>
          <w:szCs w:val="28"/>
        </w:rPr>
        <w:t>„Przyjście wiosny”  Jan Brzechwa</w:t>
      </w:r>
    </w:p>
    <w:p w:rsidR="00D42BDB" w:rsidRPr="00D42BDB" w:rsidRDefault="00D42BDB" w:rsidP="00D42BDB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D42BDB">
        <w:rPr>
          <w:sz w:val="28"/>
          <w:szCs w:val="28"/>
        </w:rPr>
        <w:t>Naplotkowała sosna, że już się zbliża wiosna.</w:t>
      </w:r>
      <w:r w:rsidRPr="00D42BDB">
        <w:rPr>
          <w:sz w:val="28"/>
          <w:szCs w:val="28"/>
        </w:rPr>
        <w:br/>
        <w:t>Kret skrzywił się ponuro: – Przyjedzie pewno furą.</w:t>
      </w:r>
      <w:r w:rsidRPr="00D42BDB">
        <w:rPr>
          <w:sz w:val="28"/>
          <w:szCs w:val="28"/>
        </w:rPr>
        <w:br/>
        <w:t>Jeż się najeżył srodze: – Raczej na hulajnodze.</w:t>
      </w:r>
      <w:r w:rsidRPr="00D42BDB">
        <w:rPr>
          <w:sz w:val="28"/>
          <w:szCs w:val="28"/>
        </w:rPr>
        <w:br/>
        <w:t>Wąż syknął: – Ja nie wierzę, przyjedzie na rowerze.</w:t>
      </w:r>
      <w:r w:rsidRPr="00D42BDB">
        <w:rPr>
          <w:sz w:val="28"/>
          <w:szCs w:val="28"/>
        </w:rPr>
        <w:br/>
        <w:t>Kos gwizdnął: – Wiem coś o tym, przyleci samolotem.</w:t>
      </w:r>
      <w:r w:rsidRPr="00D42BDB">
        <w:rPr>
          <w:sz w:val="28"/>
          <w:szCs w:val="28"/>
        </w:rPr>
        <w:br/>
        <w:t>– Skąd znowu – rzekła sroka – ja z niej nie spuszczam oka</w:t>
      </w:r>
      <w:r w:rsidRPr="00D42BDB">
        <w:rPr>
          <w:sz w:val="28"/>
          <w:szCs w:val="28"/>
        </w:rPr>
        <w:br/>
        <w:t>i w zeszłym roku w maju widziałam ją w tramwaju.</w:t>
      </w:r>
      <w:r w:rsidRPr="00D42BDB">
        <w:rPr>
          <w:sz w:val="28"/>
          <w:szCs w:val="28"/>
        </w:rPr>
        <w:br/>
        <w:t>– Nieprawda! Wiosna zwykle przyjeżdża motocyklem.</w:t>
      </w:r>
      <w:r w:rsidRPr="00D42BDB">
        <w:rPr>
          <w:sz w:val="28"/>
          <w:szCs w:val="28"/>
        </w:rPr>
        <w:br/>
        <w:t>– A ja wam tu dowiodę, że właśnie samochodem.</w:t>
      </w:r>
      <w:r w:rsidRPr="00D42BDB">
        <w:rPr>
          <w:sz w:val="28"/>
          <w:szCs w:val="28"/>
        </w:rPr>
        <w:br/>
        <w:t>– Nieprawda, bo w karecie!</w:t>
      </w:r>
      <w:r w:rsidRPr="00D42BDB">
        <w:rPr>
          <w:sz w:val="28"/>
          <w:szCs w:val="28"/>
        </w:rPr>
        <w:br/>
        <w:t>– W karecie? – Cóż pan plecie?</w:t>
      </w:r>
      <w:r w:rsidRPr="00D42BDB">
        <w:rPr>
          <w:sz w:val="28"/>
          <w:szCs w:val="28"/>
        </w:rPr>
        <w:br/>
        <w:t>Oświadczyć mogę krótko, że płynie własną łódką!</w:t>
      </w:r>
      <w:r w:rsidRPr="00D42BDB">
        <w:rPr>
          <w:sz w:val="28"/>
          <w:szCs w:val="28"/>
        </w:rPr>
        <w:br/>
        <w:t>A wiosna przyszła pieszo.</w:t>
      </w:r>
      <w:r w:rsidRPr="00D42BDB">
        <w:rPr>
          <w:sz w:val="28"/>
          <w:szCs w:val="28"/>
        </w:rPr>
        <w:br/>
        <w:t>Już kwiaty za nią śpieszą, już trawy przed nią rosną</w:t>
      </w:r>
      <w:r w:rsidRPr="00D42BDB">
        <w:rPr>
          <w:sz w:val="28"/>
          <w:szCs w:val="28"/>
        </w:rPr>
        <w:br/>
        <w:t>i szumią – Witaj wiosno!</w:t>
      </w:r>
    </w:p>
    <w:p w:rsidR="0081266D" w:rsidRDefault="0081266D"/>
    <w:sectPr w:rsidR="0081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89"/>
    <w:rsid w:val="0081266D"/>
    <w:rsid w:val="00D42BDB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A533-9AC6-499D-BDA0-533B2AE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dcterms:created xsi:type="dcterms:W3CDTF">2021-05-05T16:29:00Z</dcterms:created>
  <dcterms:modified xsi:type="dcterms:W3CDTF">2021-05-05T16:29:00Z</dcterms:modified>
</cp:coreProperties>
</file>