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3C" w:rsidRPr="00806A3C" w:rsidRDefault="00806A3C">
      <w:pPr>
        <w:rPr>
          <w:b/>
          <w:sz w:val="28"/>
          <w:szCs w:val="28"/>
        </w:rPr>
      </w:pPr>
      <w:r w:rsidRPr="00806A3C">
        <w:rPr>
          <w:b/>
          <w:sz w:val="28"/>
          <w:szCs w:val="28"/>
        </w:rPr>
        <w:t>Technika</w:t>
      </w:r>
    </w:p>
    <w:p w:rsidR="00610F11" w:rsidRDefault="00806A3C">
      <w:pPr>
        <w:rPr>
          <w:b/>
          <w:sz w:val="28"/>
          <w:szCs w:val="28"/>
        </w:rPr>
      </w:pPr>
      <w:r w:rsidRPr="00806A3C">
        <w:rPr>
          <w:b/>
          <w:sz w:val="28"/>
          <w:szCs w:val="28"/>
        </w:rPr>
        <w:t>Klasa 4-6</w:t>
      </w:r>
    </w:p>
    <w:p w:rsidR="00806A3C" w:rsidRDefault="00806A3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>
        <w:rPr>
          <w:sz w:val="28"/>
          <w:szCs w:val="28"/>
        </w:rPr>
        <w:t xml:space="preserve">Budowa i zasada działania żelazka elektrycznego </w:t>
      </w:r>
    </w:p>
    <w:p w:rsidR="00806A3C" w:rsidRDefault="00806A3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61709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212416_232957388021842_240920154322082201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7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A3C" w:rsidRDefault="00806A3C">
      <w:pPr>
        <w:rPr>
          <w:sz w:val="28"/>
          <w:szCs w:val="28"/>
        </w:rPr>
      </w:pPr>
      <w:r w:rsidRPr="00806A3C">
        <w:rPr>
          <w:sz w:val="28"/>
          <w:szCs w:val="28"/>
        </w:rPr>
        <w:lastRenderedPageBreak/>
        <w:drawing>
          <wp:inline distT="0" distB="0" distL="0" distR="0" wp14:anchorId="023DAA10" wp14:editId="12B1CEC7">
            <wp:extent cx="5760720" cy="2349230"/>
            <wp:effectExtent l="0" t="0" r="0" b="0"/>
            <wp:docPr id="3" name="Obraz 3" descr="https://scontent.fwaw3-1.fna.fbcdn.net/v/t1.15752-9/93856357_249334622875952_3304360263435681792_n.jpg?_nc_cat=105&amp;_nc_sid=b96e70&amp;_nc_ohc=9NCi2wF5upYAX9mIFFx&amp;_nc_ht=scontent.fwaw3-1.fna&amp;oh=5b56ce9077a139485d43652878e69da4&amp;oe=5EC618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waw3-1.fna.fbcdn.net/v/t1.15752-9/93856357_249334622875952_3304360263435681792_n.jpg?_nc_cat=105&amp;_nc_sid=b96e70&amp;_nc_ohc=9NCi2wF5upYAX9mIFFx&amp;_nc_ht=scontent.fwaw3-1.fna&amp;oh=5b56ce9077a139485d43652878e69da4&amp;oe=5EC6182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3C" w:rsidRPr="00806A3C" w:rsidRDefault="00806A3C">
      <w:pPr>
        <w:rPr>
          <w:sz w:val="28"/>
          <w:szCs w:val="28"/>
        </w:rPr>
      </w:pPr>
      <w:r>
        <w:rPr>
          <w:sz w:val="28"/>
          <w:szCs w:val="28"/>
        </w:rPr>
        <w:t>Przyjrzyj  się tabliczce znamionowej dowolnego urządzenia domowego. Napisz co oznaczają użyte skróty i symbole.</w:t>
      </w:r>
      <w:bookmarkStart w:id="0" w:name="_GoBack"/>
      <w:bookmarkEnd w:id="0"/>
    </w:p>
    <w:sectPr w:rsidR="00806A3C" w:rsidRPr="0080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3C"/>
    <w:rsid w:val="00610F11"/>
    <w:rsid w:val="0080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2020-04-21T11:31:00Z</dcterms:created>
  <dcterms:modified xsi:type="dcterms:W3CDTF">2020-04-21T11:39:00Z</dcterms:modified>
</cp:coreProperties>
</file>