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15" w:rsidRDefault="00D3073A">
      <w:pPr>
        <w:rPr>
          <w:sz w:val="28"/>
          <w:szCs w:val="28"/>
        </w:rPr>
      </w:pPr>
      <w:r>
        <w:rPr>
          <w:sz w:val="28"/>
          <w:szCs w:val="28"/>
        </w:rPr>
        <w:t xml:space="preserve">Sztuka kl. </w:t>
      </w:r>
      <w:proofErr w:type="spellStart"/>
      <w:r>
        <w:rPr>
          <w:sz w:val="28"/>
          <w:szCs w:val="28"/>
        </w:rPr>
        <w:t>IId</w:t>
      </w:r>
      <w:proofErr w:type="spellEnd"/>
      <w:r>
        <w:rPr>
          <w:sz w:val="28"/>
          <w:szCs w:val="28"/>
        </w:rPr>
        <w:t xml:space="preserve"> </w:t>
      </w:r>
    </w:p>
    <w:p w:rsidR="00D3073A" w:rsidRDefault="00D3073A">
      <w:pPr>
        <w:rPr>
          <w:sz w:val="28"/>
          <w:szCs w:val="28"/>
        </w:rPr>
      </w:pPr>
      <w:r>
        <w:rPr>
          <w:sz w:val="28"/>
          <w:szCs w:val="28"/>
        </w:rPr>
        <w:t>TEMAT: Palma wielkanocna z kolorowej bibuły.</w:t>
      </w:r>
    </w:p>
    <w:p w:rsidR="00D3073A" w:rsidRDefault="00D3073A">
      <w:pPr>
        <w:rPr>
          <w:sz w:val="28"/>
          <w:szCs w:val="28"/>
        </w:rPr>
      </w:pPr>
      <w:r>
        <w:rPr>
          <w:sz w:val="28"/>
          <w:szCs w:val="28"/>
        </w:rPr>
        <w:t xml:space="preserve">Przygotuj </w:t>
      </w:r>
      <w:r w:rsidR="00CB4144">
        <w:rPr>
          <w:sz w:val="28"/>
          <w:szCs w:val="28"/>
        </w:rPr>
        <w:t>:</w:t>
      </w:r>
    </w:p>
    <w:p w:rsidR="00CB4144" w:rsidRDefault="00CB4144">
      <w:pPr>
        <w:rPr>
          <w:sz w:val="28"/>
          <w:szCs w:val="28"/>
        </w:rPr>
      </w:pPr>
      <w:r>
        <w:rPr>
          <w:sz w:val="28"/>
          <w:szCs w:val="28"/>
        </w:rPr>
        <w:t>-patyczek do szaszłyków,</w:t>
      </w:r>
    </w:p>
    <w:p w:rsidR="00CB4144" w:rsidRDefault="00CB4144">
      <w:pPr>
        <w:rPr>
          <w:sz w:val="28"/>
          <w:szCs w:val="28"/>
        </w:rPr>
      </w:pPr>
      <w:r>
        <w:rPr>
          <w:sz w:val="28"/>
          <w:szCs w:val="28"/>
        </w:rPr>
        <w:t xml:space="preserve">-serwetkę </w:t>
      </w:r>
      <w:proofErr w:type="spellStart"/>
      <w:r>
        <w:rPr>
          <w:sz w:val="28"/>
          <w:szCs w:val="28"/>
        </w:rPr>
        <w:t>liglinę</w:t>
      </w:r>
      <w:proofErr w:type="spellEnd"/>
      <w:r>
        <w:rPr>
          <w:sz w:val="28"/>
          <w:szCs w:val="28"/>
        </w:rPr>
        <w:t xml:space="preserve"> lub watę,</w:t>
      </w:r>
    </w:p>
    <w:p w:rsidR="00CB4144" w:rsidRDefault="00CB4144">
      <w:pPr>
        <w:rPr>
          <w:sz w:val="28"/>
          <w:szCs w:val="28"/>
        </w:rPr>
      </w:pPr>
      <w:r>
        <w:rPr>
          <w:sz w:val="28"/>
          <w:szCs w:val="28"/>
        </w:rPr>
        <w:t>-kolorową bibułę,</w:t>
      </w:r>
    </w:p>
    <w:p w:rsidR="00CB4144" w:rsidRDefault="00CB4144">
      <w:pPr>
        <w:rPr>
          <w:sz w:val="28"/>
          <w:szCs w:val="28"/>
        </w:rPr>
      </w:pPr>
      <w:r>
        <w:rPr>
          <w:sz w:val="28"/>
          <w:szCs w:val="28"/>
        </w:rPr>
        <w:t>-klej,</w:t>
      </w:r>
    </w:p>
    <w:p w:rsidR="00CB4144" w:rsidRDefault="00CB4144">
      <w:pPr>
        <w:rPr>
          <w:sz w:val="28"/>
          <w:szCs w:val="28"/>
        </w:rPr>
      </w:pPr>
      <w:r>
        <w:rPr>
          <w:sz w:val="28"/>
          <w:szCs w:val="28"/>
        </w:rPr>
        <w:t>-nożyczki</w:t>
      </w:r>
    </w:p>
    <w:p w:rsidR="00CB4144" w:rsidRDefault="00CB4144">
      <w:pPr>
        <w:rPr>
          <w:sz w:val="28"/>
          <w:szCs w:val="28"/>
        </w:rPr>
      </w:pPr>
      <w:r>
        <w:rPr>
          <w:sz w:val="28"/>
          <w:szCs w:val="28"/>
        </w:rPr>
        <w:t>Wykonanie:</w:t>
      </w:r>
    </w:p>
    <w:p w:rsidR="00CB4144" w:rsidRDefault="00CB4144">
      <w:pPr>
        <w:rPr>
          <w:sz w:val="28"/>
          <w:szCs w:val="28"/>
        </w:rPr>
      </w:pPr>
      <w:r>
        <w:rPr>
          <w:sz w:val="28"/>
          <w:szCs w:val="28"/>
        </w:rPr>
        <w:t>Na połowę  patyczka nawiń serwetkę lub watę i przymocuj klejem.</w:t>
      </w:r>
    </w:p>
    <w:p w:rsidR="00CB4144" w:rsidRDefault="00CB4144">
      <w:pPr>
        <w:rPr>
          <w:sz w:val="28"/>
          <w:szCs w:val="28"/>
        </w:rPr>
      </w:pPr>
      <w:r>
        <w:rPr>
          <w:sz w:val="28"/>
          <w:szCs w:val="28"/>
        </w:rPr>
        <w:t>Z bibuły zrób kuleczki ,małe kwiatuszki, listki powycinaj różne ozdoby.</w:t>
      </w:r>
    </w:p>
    <w:p w:rsidR="00131415" w:rsidRDefault="00CB4144">
      <w:pPr>
        <w:rPr>
          <w:sz w:val="28"/>
          <w:szCs w:val="28"/>
        </w:rPr>
      </w:pPr>
      <w:r>
        <w:rPr>
          <w:sz w:val="28"/>
          <w:szCs w:val="28"/>
        </w:rPr>
        <w:t>Przyklej pióropusz, a następnie przyklejaj</w:t>
      </w:r>
      <w:r w:rsidR="00131415">
        <w:rPr>
          <w:sz w:val="28"/>
          <w:szCs w:val="28"/>
        </w:rPr>
        <w:t xml:space="preserve"> </w:t>
      </w:r>
      <w:r>
        <w:rPr>
          <w:sz w:val="28"/>
          <w:szCs w:val="28"/>
        </w:rPr>
        <w:t>ozdobne elementy</w:t>
      </w:r>
      <w:r w:rsidR="00131415">
        <w:rPr>
          <w:sz w:val="28"/>
          <w:szCs w:val="28"/>
        </w:rPr>
        <w:t xml:space="preserve"> do pogrubionego patyczka.</w:t>
      </w:r>
    </w:p>
    <w:p w:rsidR="00CB4144" w:rsidRDefault="00CB41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4144" w:rsidRDefault="00131415">
      <w:pPr>
        <w:rPr>
          <w:sz w:val="28"/>
          <w:szCs w:val="28"/>
        </w:rPr>
      </w:pPr>
      <w:r w:rsidRPr="00131415">
        <w:rPr>
          <w:sz w:val="28"/>
          <w:szCs w:val="28"/>
        </w:rPr>
        <w:lastRenderedPageBreak/>
        <w:drawing>
          <wp:inline distT="0" distB="0" distL="0" distR="0">
            <wp:extent cx="3811905" cy="5949315"/>
            <wp:effectExtent l="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594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144" w:rsidRDefault="00CB4144">
      <w:pPr>
        <w:rPr>
          <w:sz w:val="28"/>
          <w:szCs w:val="28"/>
        </w:rPr>
      </w:pPr>
      <w:bookmarkStart w:id="0" w:name="_GoBack"/>
      <w:bookmarkEnd w:id="0"/>
    </w:p>
    <w:p w:rsidR="00CB4144" w:rsidRDefault="00CB4144">
      <w:pPr>
        <w:rPr>
          <w:sz w:val="28"/>
          <w:szCs w:val="28"/>
        </w:rPr>
      </w:pPr>
    </w:p>
    <w:p w:rsidR="00CB4144" w:rsidRPr="00D3073A" w:rsidRDefault="00CB4144">
      <w:pPr>
        <w:rPr>
          <w:sz w:val="28"/>
          <w:szCs w:val="28"/>
        </w:rPr>
      </w:pPr>
    </w:p>
    <w:sectPr w:rsidR="00CB4144" w:rsidRPr="00D30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3A"/>
    <w:rsid w:val="00131415"/>
    <w:rsid w:val="00CB4144"/>
    <w:rsid w:val="00D22715"/>
    <w:rsid w:val="00D3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2021-04-21T15:38:00Z</dcterms:created>
  <dcterms:modified xsi:type="dcterms:W3CDTF">2021-04-21T16:06:00Z</dcterms:modified>
</cp:coreProperties>
</file>