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35" w:rsidRPr="00581A35" w:rsidRDefault="00581A35">
      <w:pPr>
        <w:rPr>
          <w:b/>
          <w:sz w:val="28"/>
          <w:szCs w:val="28"/>
        </w:rPr>
      </w:pPr>
      <w:r w:rsidRPr="00581A35">
        <w:rPr>
          <w:b/>
          <w:sz w:val="28"/>
          <w:szCs w:val="28"/>
        </w:rPr>
        <w:t xml:space="preserve">Muzyka </w:t>
      </w:r>
    </w:p>
    <w:p w:rsidR="00581A35" w:rsidRDefault="00581A35">
      <w:pPr>
        <w:rPr>
          <w:b/>
          <w:sz w:val="28"/>
          <w:szCs w:val="28"/>
        </w:rPr>
      </w:pPr>
      <w:r w:rsidRPr="00581A35">
        <w:rPr>
          <w:b/>
          <w:sz w:val="28"/>
          <w:szCs w:val="28"/>
        </w:rPr>
        <w:t>Klasa 7</w:t>
      </w:r>
    </w:p>
    <w:p w:rsidR="00581A35" w:rsidRDefault="00581A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Temat: </w:t>
      </w:r>
      <w:r>
        <w:rPr>
          <w:sz w:val="28"/>
          <w:szCs w:val="28"/>
        </w:rPr>
        <w:t xml:space="preserve">Nowe gatunki muzyczne </w:t>
      </w:r>
    </w:p>
    <w:p w:rsidR="00581A35" w:rsidRDefault="000719ED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0720" cy="6257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101304_232191518018031_56660722974300569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9ED" w:rsidRDefault="00F45ED2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0005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548201_3150602768317322_180925880455082803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ED2" w:rsidRDefault="00F45ED2">
      <w:pPr>
        <w:rPr>
          <w:sz w:val="28"/>
          <w:szCs w:val="28"/>
        </w:rPr>
      </w:pPr>
      <w:r>
        <w:rPr>
          <w:sz w:val="28"/>
          <w:szCs w:val="28"/>
        </w:rPr>
        <w:t>Wysłuchaj utworu Czesława Niemena pt. „Nim przyjdzie wiosna”.</w:t>
      </w:r>
    </w:p>
    <w:p w:rsidR="00F45ED2" w:rsidRDefault="00F45ED2">
      <w:pPr>
        <w:rPr>
          <w:sz w:val="28"/>
          <w:szCs w:val="28"/>
        </w:rPr>
      </w:pPr>
      <w:r>
        <w:rPr>
          <w:sz w:val="28"/>
          <w:szCs w:val="28"/>
        </w:rPr>
        <w:t>Ten utwór jest połączeniem nowoczesnych brzmień elektronicznych z brzmieniem tradycyjnych instrumentów perkusyjnych.</w:t>
      </w:r>
    </w:p>
    <w:p w:rsidR="00F45ED2" w:rsidRDefault="00F45ED2">
      <w:pPr>
        <w:rPr>
          <w:sz w:val="28"/>
          <w:szCs w:val="28"/>
        </w:rPr>
      </w:pPr>
      <w:hyperlink r:id="rId7" w:history="1">
        <w:r w:rsidRPr="00F45ED2">
          <w:rPr>
            <w:rStyle w:val="Hipercze"/>
            <w:sz w:val="28"/>
            <w:szCs w:val="28"/>
          </w:rPr>
          <w:t>https://www.youtube.com/watch?v=i-6y-Yl9Fr0&amp;feature=share&amp;fbclid=IwAR3d08LN9MWseWCoKZkwzpAiv_7_4Ke9m4GyqYXgorvq241zteDs5r6Hl34</w:t>
        </w:r>
      </w:hyperlink>
    </w:p>
    <w:p w:rsidR="00F45ED2" w:rsidRDefault="00F45ED2">
      <w:pPr>
        <w:rPr>
          <w:sz w:val="28"/>
          <w:szCs w:val="28"/>
        </w:rPr>
      </w:pPr>
      <w:bookmarkStart w:id="0" w:name="_GoBack"/>
      <w:bookmarkEnd w:id="0"/>
    </w:p>
    <w:p w:rsidR="00F45ED2" w:rsidRPr="00581A35" w:rsidRDefault="00F45ED2">
      <w:pPr>
        <w:rPr>
          <w:sz w:val="28"/>
          <w:szCs w:val="28"/>
        </w:rPr>
      </w:pPr>
    </w:p>
    <w:sectPr w:rsidR="00F45ED2" w:rsidRPr="00581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35"/>
    <w:rsid w:val="000719ED"/>
    <w:rsid w:val="00581A35"/>
    <w:rsid w:val="00C81372"/>
    <w:rsid w:val="00F4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9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45E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9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45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-6y-Yl9Fr0&amp;feature=share&amp;fbclid=IwAR3d08LN9MWseWCoKZkwzpAiv_7_4Ke9m4GyqYXgorvq241zteDs5r6Hl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2020-04-21T09:31:00Z</dcterms:created>
  <dcterms:modified xsi:type="dcterms:W3CDTF">2020-04-21T10:00:00Z</dcterms:modified>
</cp:coreProperties>
</file>