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3C" w:rsidRDefault="00626820">
      <w:pPr>
        <w:rPr>
          <w:sz w:val="28"/>
          <w:szCs w:val="28"/>
        </w:rPr>
      </w:pPr>
      <w:r>
        <w:rPr>
          <w:sz w:val="28"/>
          <w:szCs w:val="28"/>
        </w:rPr>
        <w:t>Funkcjonowanie kl. D</w:t>
      </w:r>
    </w:p>
    <w:p w:rsidR="00626820" w:rsidRDefault="00626820">
      <w:pPr>
        <w:rPr>
          <w:sz w:val="28"/>
          <w:szCs w:val="28"/>
        </w:rPr>
      </w:pPr>
      <w:r>
        <w:rPr>
          <w:sz w:val="28"/>
          <w:szCs w:val="28"/>
        </w:rPr>
        <w:t>Temat: Konstruowanie zdań z wyrazów.</w:t>
      </w:r>
    </w:p>
    <w:p w:rsidR="00626820" w:rsidRDefault="00626820">
      <w:pPr>
        <w:rPr>
          <w:sz w:val="28"/>
          <w:szCs w:val="28"/>
        </w:rPr>
      </w:pPr>
      <w:r w:rsidRPr="00626820">
        <w:rPr>
          <w:sz w:val="28"/>
          <w:szCs w:val="28"/>
        </w:rPr>
        <w:drawing>
          <wp:inline distT="0" distB="0" distL="0" distR="0">
            <wp:extent cx="5657850" cy="7973510"/>
            <wp:effectExtent l="0" t="0" r="0" b="889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97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20" w:rsidRPr="00626820" w:rsidRDefault="00626820">
      <w:pPr>
        <w:rPr>
          <w:sz w:val="28"/>
          <w:szCs w:val="28"/>
        </w:rPr>
      </w:pPr>
      <w:bookmarkStart w:id="0" w:name="_GoBack"/>
      <w:r w:rsidRPr="00626820">
        <w:rPr>
          <w:sz w:val="28"/>
          <w:szCs w:val="28"/>
        </w:rPr>
        <w:lastRenderedPageBreak/>
        <w:drawing>
          <wp:inline distT="0" distB="0" distL="0" distR="0">
            <wp:extent cx="5000625" cy="7143750"/>
            <wp:effectExtent l="0" t="0" r="9525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6820" w:rsidRPr="0062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20"/>
    <w:rsid w:val="00626820"/>
    <w:rsid w:val="00AF553C"/>
    <w:rsid w:val="00D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7794-C81B-4C3C-8047-E80F338C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2021-03-04T18:32:00Z</dcterms:created>
  <dcterms:modified xsi:type="dcterms:W3CDTF">2021-03-04T18:32:00Z</dcterms:modified>
</cp:coreProperties>
</file>