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85" w:rsidRDefault="00277337">
      <w:r>
        <w:t>Dbamy o piękne włosy</w:t>
      </w:r>
    </w:p>
    <w:p w:rsidR="00277337" w:rsidRDefault="00277337">
      <w:r>
        <w:t>Do pielęgnacji włosów potrzebne są poniższe przedmioty kosmetyczne. Wydrukuj i pomaluj je według własnego pomysłu.</w:t>
      </w:r>
    </w:p>
    <w:p w:rsidR="00277337" w:rsidRDefault="00277337">
      <w:bookmarkStart w:id="0" w:name="_GoBack"/>
      <w:bookmarkEnd w:id="0"/>
    </w:p>
    <w:p w:rsidR="00277337" w:rsidRDefault="00277337"/>
    <w:p w:rsidR="00277337" w:rsidRDefault="0027733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608576"/>
            <wp:effectExtent l="0" t="0" r="0" b="1905"/>
            <wp:docPr id="3" name="Obraz 3" descr="Znalezione obrazy dla zapytania: kolorowanka dla dzieci grzeb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lorowanka dla dzieci grzebie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37" w:rsidRDefault="00277337">
      <w:r>
        <w:rPr>
          <w:noProof/>
          <w:lang w:eastAsia="pl-PL"/>
        </w:rPr>
        <w:lastRenderedPageBreak/>
        <w:drawing>
          <wp:inline distT="0" distB="0" distL="0" distR="0">
            <wp:extent cx="5760720" cy="4608576"/>
            <wp:effectExtent l="0" t="0" r="0" b="1905"/>
            <wp:docPr id="2" name="Obraz 2" descr="szampon do włosów kolorowanka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mpon do włosów kolorowanka do druk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37" w:rsidRDefault="00277337">
      <w:r>
        <w:rPr>
          <w:noProof/>
          <w:lang w:eastAsia="pl-PL"/>
        </w:rPr>
        <w:lastRenderedPageBreak/>
        <w:drawing>
          <wp:inline distT="0" distB="0" distL="0" distR="0">
            <wp:extent cx="5760720" cy="8115414"/>
            <wp:effectExtent l="0" t="0" r="0" b="0"/>
            <wp:docPr id="1" name="Obraz 1" descr="Ładna fryz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dna fryz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37"/>
    <w:rsid w:val="00277337"/>
    <w:rsid w:val="002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BD6"/>
  <w15:chartTrackingRefBased/>
  <w15:docId w15:val="{7A0BDBEA-03E5-436A-B6BB-3037A025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2021-02-18T13:04:00Z</dcterms:created>
  <dcterms:modified xsi:type="dcterms:W3CDTF">2021-02-18T13:08:00Z</dcterms:modified>
</cp:coreProperties>
</file>