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F4241C">
      <w:pPr>
        <w:rPr>
          <w:sz w:val="28"/>
          <w:szCs w:val="28"/>
        </w:rPr>
      </w:pPr>
      <w:r w:rsidRPr="00F4241C">
        <w:rPr>
          <w:sz w:val="28"/>
          <w:szCs w:val="28"/>
        </w:rPr>
        <w:t>Funkcjonowanie</w:t>
      </w:r>
      <w:r>
        <w:rPr>
          <w:sz w:val="28"/>
          <w:szCs w:val="28"/>
        </w:rPr>
        <w:t xml:space="preserve"> kl. II d</w:t>
      </w:r>
    </w:p>
    <w:p w:rsidR="00F4241C" w:rsidRDefault="00F4241C">
      <w:pPr>
        <w:rPr>
          <w:sz w:val="28"/>
          <w:szCs w:val="28"/>
        </w:rPr>
      </w:pPr>
      <w:r>
        <w:rPr>
          <w:sz w:val="28"/>
          <w:szCs w:val="28"/>
        </w:rPr>
        <w:t>Temat: Prawidłowe i nieprawidłowe zachowania między ludźmi-omawianie zdjęć i opisywanie.</w:t>
      </w:r>
    </w:p>
    <w:p w:rsidR="0075227A" w:rsidRDefault="0075227A">
      <w:pPr>
        <w:rPr>
          <w:sz w:val="28"/>
          <w:szCs w:val="28"/>
        </w:rPr>
      </w:pPr>
      <w:r w:rsidRPr="0075227A">
        <w:rPr>
          <w:sz w:val="28"/>
          <w:szCs w:val="28"/>
        </w:rPr>
        <w:drawing>
          <wp:inline distT="0" distB="0" distL="0" distR="0" wp14:anchorId="00799BF2" wp14:editId="5460414B">
            <wp:extent cx="5760720" cy="7720105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1C"/>
    <w:rsid w:val="0075227A"/>
    <w:rsid w:val="00831388"/>
    <w:rsid w:val="00F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2021-01-31T12:32:00Z</dcterms:created>
  <dcterms:modified xsi:type="dcterms:W3CDTF">2021-01-31T12:47:00Z</dcterms:modified>
</cp:coreProperties>
</file>