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9F" w:rsidRDefault="00AD1EF6">
      <w:pPr>
        <w:rPr>
          <w:sz w:val="32"/>
          <w:szCs w:val="32"/>
        </w:rPr>
      </w:pPr>
      <w:r>
        <w:rPr>
          <w:sz w:val="32"/>
          <w:szCs w:val="32"/>
        </w:rPr>
        <w:t>Plastyka kl. IV</w:t>
      </w:r>
      <w:bookmarkStart w:id="0" w:name="_GoBack"/>
      <w:bookmarkEnd w:id="0"/>
    </w:p>
    <w:p w:rsidR="006E12AE" w:rsidRDefault="006E12AE">
      <w:pPr>
        <w:rPr>
          <w:sz w:val="32"/>
          <w:szCs w:val="32"/>
        </w:rPr>
      </w:pPr>
      <w:r>
        <w:rPr>
          <w:sz w:val="32"/>
          <w:szCs w:val="32"/>
        </w:rPr>
        <w:t>Temat: Kleksem malowane.</w:t>
      </w:r>
    </w:p>
    <w:p w:rsidR="006E12AE" w:rsidRDefault="006E12AE">
      <w:pPr>
        <w:rPr>
          <w:sz w:val="32"/>
          <w:szCs w:val="32"/>
        </w:rPr>
      </w:pPr>
    </w:p>
    <w:p w:rsidR="006E12AE" w:rsidRPr="006E12AE" w:rsidRDefault="006E12AE">
      <w:pPr>
        <w:rPr>
          <w:sz w:val="32"/>
          <w:szCs w:val="32"/>
        </w:rPr>
      </w:pPr>
      <w:r w:rsidRPr="006E12AE">
        <w:rPr>
          <w:noProof/>
          <w:sz w:val="32"/>
          <w:szCs w:val="32"/>
          <w:lang w:eastAsia="pl-PL"/>
        </w:rPr>
        <w:drawing>
          <wp:inline distT="0" distB="0" distL="0" distR="0" wp14:anchorId="4D7EF032" wp14:editId="19D18037">
            <wp:extent cx="5760720" cy="1895856"/>
            <wp:effectExtent l="0" t="0" r="0" b="952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12AE" w:rsidRPr="006E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AE"/>
    <w:rsid w:val="00696E9F"/>
    <w:rsid w:val="006E12AE"/>
    <w:rsid w:val="00A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2021-01-25T16:51:00Z</dcterms:created>
  <dcterms:modified xsi:type="dcterms:W3CDTF">2021-01-25T16:51:00Z</dcterms:modified>
</cp:coreProperties>
</file>