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F" w:rsidRDefault="009A0D26">
      <w:r>
        <w:t xml:space="preserve">Funkcjonowanie </w:t>
      </w:r>
      <w:proofErr w:type="spellStart"/>
      <w:r>
        <w:t>kl.II</w:t>
      </w:r>
      <w:proofErr w:type="spellEnd"/>
      <w:r>
        <w:t xml:space="preserve"> D</w:t>
      </w:r>
    </w:p>
    <w:p w:rsidR="009A0D26" w:rsidRDefault="009A0D26">
      <w:r>
        <w:t>Temat: Czytanie ze zrozumieniem. Czynności które sprawiają mi radość</w:t>
      </w:r>
    </w:p>
    <w:p w:rsidR="00A87374" w:rsidRDefault="00A87374">
      <w:r w:rsidRPr="00A87374">
        <w:drawing>
          <wp:inline distT="0" distB="0" distL="0" distR="0" wp14:anchorId="2EE47F67" wp14:editId="0EF84FF0">
            <wp:extent cx="5760720" cy="8148459"/>
            <wp:effectExtent l="0" t="0" r="0" b="508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26" w:rsidRDefault="00A87374">
      <w:r w:rsidRPr="00A87374">
        <w:lastRenderedPageBreak/>
        <w:drawing>
          <wp:inline distT="0" distB="0" distL="0" distR="0" wp14:anchorId="76B95484" wp14:editId="3EEC4051">
            <wp:extent cx="5760720" cy="8147975"/>
            <wp:effectExtent l="0" t="0" r="0" b="571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4">
        <w:lastRenderedPageBreak/>
        <w:drawing>
          <wp:inline distT="0" distB="0" distL="0" distR="0" wp14:anchorId="625978C4" wp14:editId="1D7AE965">
            <wp:extent cx="3857625" cy="5238750"/>
            <wp:effectExtent l="0" t="0" r="952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26"/>
    <w:rsid w:val="0090208F"/>
    <w:rsid w:val="009A0D26"/>
    <w:rsid w:val="00A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2021-01-17T16:24:00Z</dcterms:created>
  <dcterms:modified xsi:type="dcterms:W3CDTF">2021-01-17T16:41:00Z</dcterms:modified>
</cp:coreProperties>
</file>