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Pr="00AE2B1B" w:rsidRDefault="00BC3320">
      <w:pPr>
        <w:rPr>
          <w:rFonts w:ascii="Comic Sans MS" w:hAnsi="Comic Sans MS"/>
          <w:color w:val="FF0000"/>
        </w:rPr>
      </w:pPr>
      <w:r w:rsidRPr="00AE2B1B">
        <w:rPr>
          <w:rFonts w:ascii="Comic Sans MS" w:hAnsi="Comic Sans MS"/>
          <w:color w:val="FF0000"/>
        </w:rPr>
        <w:t>2.12.2020</w:t>
      </w:r>
    </w:p>
    <w:p w:rsidR="00BC3320" w:rsidRPr="00AE2B1B" w:rsidRDefault="00BC3320">
      <w:pPr>
        <w:rPr>
          <w:rFonts w:ascii="Comic Sans MS" w:hAnsi="Comic Sans MS"/>
          <w:color w:val="FF0000"/>
        </w:rPr>
      </w:pPr>
      <w:r w:rsidRPr="00AE2B1B">
        <w:rPr>
          <w:rFonts w:ascii="Comic Sans MS" w:hAnsi="Comic Sans MS"/>
          <w:color w:val="FF0000"/>
        </w:rPr>
        <w:t>Zadanie na dziś:</w:t>
      </w:r>
    </w:p>
    <w:p w:rsidR="00BC3320" w:rsidRPr="00AE2B1B" w:rsidRDefault="00BC3320" w:rsidP="00BC3320">
      <w:pPr>
        <w:pStyle w:val="Akapitzlist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AE2B1B">
        <w:rPr>
          <w:rFonts w:ascii="Comic Sans MS" w:hAnsi="Comic Sans MS"/>
          <w:color w:val="FF0000"/>
        </w:rPr>
        <w:t xml:space="preserve">Zapisz w zeszycie temat lekcji </w:t>
      </w:r>
    </w:p>
    <w:p w:rsidR="00BC3320" w:rsidRPr="00AE2B1B" w:rsidRDefault="00BC3320" w:rsidP="00BC3320">
      <w:pPr>
        <w:pStyle w:val="Akapitzlist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AE2B1B">
        <w:rPr>
          <w:rFonts w:ascii="Comic Sans MS" w:hAnsi="Comic Sans MS"/>
          <w:color w:val="FF0000"/>
        </w:rPr>
        <w:t xml:space="preserve">Przeczytaj balladę Adama Mickiewicza pt. „Pani Twardowska” (jeśli czytanie sprawia Ci problem, możesz odsłuchać </w:t>
      </w:r>
      <w:proofErr w:type="spellStart"/>
      <w:r w:rsidRPr="00AE2B1B">
        <w:rPr>
          <w:rFonts w:ascii="Comic Sans MS" w:hAnsi="Comic Sans MS"/>
          <w:color w:val="FF0000"/>
        </w:rPr>
        <w:t>audiobooka</w:t>
      </w:r>
      <w:proofErr w:type="spellEnd"/>
      <w:r w:rsidRPr="00AE2B1B">
        <w:rPr>
          <w:rFonts w:ascii="Comic Sans MS" w:hAnsi="Comic Sans MS"/>
          <w:color w:val="FF0000"/>
        </w:rPr>
        <w:t>)</w:t>
      </w:r>
    </w:p>
    <w:p w:rsidR="00BC3320" w:rsidRPr="00AE2B1B" w:rsidRDefault="00417645" w:rsidP="00BC3320">
      <w:pPr>
        <w:pStyle w:val="Akapitzlist"/>
        <w:numPr>
          <w:ilvl w:val="0"/>
          <w:numId w:val="2"/>
        </w:num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Przeczytaj streszczenie ballady (na następnej stronie)</w:t>
      </w:r>
    </w:p>
    <w:p w:rsidR="00BC3320" w:rsidRDefault="00BC3320" w:rsidP="00BC3320">
      <w:pPr>
        <w:pStyle w:val="Akapitzlist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AE2B1B">
        <w:rPr>
          <w:rFonts w:ascii="Comic Sans MS" w:hAnsi="Comic Sans MS"/>
          <w:color w:val="FF0000"/>
        </w:rPr>
        <w:t>Obejrzyj</w:t>
      </w:r>
      <w:r w:rsidR="00292049" w:rsidRPr="00AE2B1B">
        <w:rPr>
          <w:rFonts w:ascii="Comic Sans MS" w:hAnsi="Comic Sans MS"/>
          <w:color w:val="FF0000"/>
        </w:rPr>
        <w:t xml:space="preserve"> na </w:t>
      </w:r>
      <w:proofErr w:type="spellStart"/>
      <w:r w:rsidR="00292049" w:rsidRPr="00AE2B1B">
        <w:rPr>
          <w:rFonts w:ascii="Comic Sans MS" w:hAnsi="Comic Sans MS"/>
          <w:color w:val="FF0000"/>
        </w:rPr>
        <w:t>You</w:t>
      </w:r>
      <w:proofErr w:type="spellEnd"/>
      <w:r w:rsidR="00292049" w:rsidRPr="00AE2B1B">
        <w:rPr>
          <w:rFonts w:ascii="Comic Sans MS" w:hAnsi="Comic Sans MS"/>
          <w:color w:val="FF0000"/>
        </w:rPr>
        <w:t xml:space="preserve"> </w:t>
      </w:r>
      <w:proofErr w:type="spellStart"/>
      <w:r w:rsidR="00292049" w:rsidRPr="00AE2B1B">
        <w:rPr>
          <w:rFonts w:ascii="Comic Sans MS" w:hAnsi="Comic Sans MS"/>
          <w:color w:val="FF0000"/>
        </w:rPr>
        <w:t>Tube</w:t>
      </w:r>
      <w:proofErr w:type="spellEnd"/>
      <w:r w:rsidR="00292049" w:rsidRPr="00AE2B1B">
        <w:rPr>
          <w:rFonts w:ascii="Comic Sans MS" w:hAnsi="Comic Sans MS"/>
          <w:color w:val="FF0000"/>
        </w:rPr>
        <w:t xml:space="preserve"> film rysunkowy zrealizowany na podstawie ballady Mickiewicza. </w:t>
      </w:r>
      <w:r w:rsidR="00AE2B1B">
        <w:rPr>
          <w:rFonts w:ascii="Comic Sans MS" w:hAnsi="Comic Sans MS"/>
          <w:color w:val="FF0000"/>
        </w:rPr>
        <w:t xml:space="preserve">Wpisz w okno wyszukiwarki </w:t>
      </w:r>
      <w:proofErr w:type="spellStart"/>
      <w:r w:rsidR="00AE2B1B">
        <w:rPr>
          <w:rFonts w:ascii="Comic Sans MS" w:hAnsi="Comic Sans MS"/>
          <w:color w:val="FF0000"/>
        </w:rPr>
        <w:t>You</w:t>
      </w:r>
      <w:proofErr w:type="spellEnd"/>
      <w:r w:rsidR="00AE2B1B">
        <w:rPr>
          <w:rFonts w:ascii="Comic Sans MS" w:hAnsi="Comic Sans MS"/>
          <w:color w:val="FF0000"/>
        </w:rPr>
        <w:t xml:space="preserve"> </w:t>
      </w:r>
      <w:proofErr w:type="spellStart"/>
      <w:r w:rsidR="00AE2B1B">
        <w:rPr>
          <w:rFonts w:ascii="Comic Sans MS" w:hAnsi="Comic Sans MS"/>
          <w:color w:val="FF0000"/>
        </w:rPr>
        <w:t>Tube</w:t>
      </w:r>
      <w:proofErr w:type="spellEnd"/>
      <w:r w:rsidR="00AE2B1B">
        <w:rPr>
          <w:rFonts w:ascii="Comic Sans MS" w:hAnsi="Comic Sans MS"/>
          <w:color w:val="FF0000"/>
        </w:rPr>
        <w:t xml:space="preserve">: </w:t>
      </w:r>
      <w:r w:rsidR="00AE2B1B" w:rsidRPr="00AE2B1B">
        <w:rPr>
          <w:rFonts w:ascii="Comic Sans MS" w:hAnsi="Comic Sans MS"/>
          <w:i/>
          <w:color w:val="FF0000"/>
        </w:rPr>
        <w:t>Pani Twardowska HD</w:t>
      </w:r>
      <w:r w:rsidR="00AE2B1B">
        <w:rPr>
          <w:rFonts w:ascii="Comic Sans MS" w:hAnsi="Comic Sans MS"/>
          <w:i/>
          <w:color w:val="FF0000"/>
        </w:rPr>
        <w:t xml:space="preserve"> </w:t>
      </w:r>
      <w:r w:rsidR="00AE2B1B">
        <w:rPr>
          <w:rFonts w:ascii="Comic Sans MS" w:hAnsi="Comic Sans MS"/>
          <w:color w:val="FF0000"/>
        </w:rPr>
        <w:t>i odtwórz pierwszy film.</w:t>
      </w:r>
    </w:p>
    <w:p w:rsidR="00AE2B1B" w:rsidRPr="00AE2B1B" w:rsidRDefault="00AE2B1B" w:rsidP="00AE2B1B">
      <w:pPr>
        <w:pStyle w:val="Akapitzlist"/>
        <w:jc w:val="center"/>
        <w:rPr>
          <w:rFonts w:ascii="Comic Sans MS" w:hAnsi="Comic Sans MS"/>
          <w:color w:val="002060"/>
          <w:sz w:val="28"/>
          <w:szCs w:val="28"/>
        </w:rPr>
      </w:pPr>
      <w:r w:rsidRPr="00AE2B1B">
        <w:rPr>
          <w:rFonts w:ascii="Comic Sans MS" w:hAnsi="Comic Sans MS"/>
          <w:color w:val="002060"/>
          <w:sz w:val="28"/>
          <w:szCs w:val="28"/>
        </w:rPr>
        <w:t>Lekcja</w:t>
      </w:r>
    </w:p>
    <w:p w:rsidR="00AE2B1B" w:rsidRPr="00AE2B1B" w:rsidRDefault="00AE2B1B" w:rsidP="00AE2B1B">
      <w:pPr>
        <w:pStyle w:val="Akapitzlist"/>
        <w:rPr>
          <w:rFonts w:ascii="Comic Sans MS" w:hAnsi="Comic Sans MS"/>
          <w:color w:val="002060"/>
          <w:sz w:val="28"/>
          <w:szCs w:val="28"/>
        </w:rPr>
      </w:pPr>
      <w:r w:rsidRPr="00AE2B1B">
        <w:rPr>
          <w:rFonts w:ascii="Comic Sans MS" w:hAnsi="Comic Sans MS"/>
          <w:color w:val="002060"/>
          <w:sz w:val="28"/>
          <w:szCs w:val="28"/>
        </w:rPr>
        <w:t>Temat: Poznajemy treść ballady Adama Mickiewicza pt. „Pani Twardowska”.</w:t>
      </w:r>
    </w:p>
    <w:p w:rsidR="00292049" w:rsidRDefault="00292049" w:rsidP="00BC3320">
      <w:pPr>
        <w:ind w:left="360"/>
        <w:rPr>
          <w:color w:val="FF0000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>Adam Mickiewicz</w:t>
      </w:r>
    </w:p>
    <w:p w:rsidR="00CE5A72" w:rsidRDefault="00CE5A72" w:rsidP="00AE2B1B">
      <w:pPr>
        <w:pStyle w:val="NormalnyWeb"/>
        <w:shd w:val="clear" w:color="auto" w:fill="FFFFFF"/>
        <w:rPr>
          <w:rFonts w:ascii="Comic Sans MS" w:hAnsi="Comic Sans MS"/>
          <w:b/>
          <w:i/>
          <w:color w:val="000000" w:themeColor="text1"/>
        </w:rPr>
      </w:pPr>
      <w:r>
        <w:rPr>
          <w:rFonts w:ascii="Comic Sans MS" w:hAnsi="Comic Sans MS"/>
          <w:b/>
          <w:i/>
          <w:color w:val="000000" w:themeColor="text1"/>
        </w:rPr>
        <w:t>Pani Twardowska</w:t>
      </w:r>
    </w:p>
    <w:p w:rsidR="00CE5A72" w:rsidRPr="00CE5A72" w:rsidRDefault="00CE5A72" w:rsidP="00AE2B1B">
      <w:pPr>
        <w:pStyle w:val="NormalnyWeb"/>
        <w:shd w:val="clear" w:color="auto" w:fill="FFFFFF"/>
        <w:rPr>
          <w:rFonts w:ascii="Comic Sans MS" w:hAnsi="Comic Sans MS"/>
          <w:color w:val="000000" w:themeColor="text1"/>
          <w:sz w:val="22"/>
          <w:szCs w:val="22"/>
        </w:rPr>
      </w:pPr>
      <w:r w:rsidRPr="00CE5A72">
        <w:rPr>
          <w:rFonts w:ascii="Comic Sans MS" w:hAnsi="Comic Sans MS"/>
          <w:color w:val="000000" w:themeColor="text1"/>
          <w:sz w:val="22"/>
          <w:szCs w:val="22"/>
        </w:rPr>
        <w:t>(streszczenie)</w:t>
      </w:r>
    </w:p>
    <w:p w:rsidR="00AE2B1B" w:rsidRPr="00CE5A72" w:rsidRDefault="00AE2B1B" w:rsidP="002A3024">
      <w:pPr>
        <w:pStyle w:val="NormalnyWeb"/>
        <w:shd w:val="clear" w:color="auto" w:fill="FFFFFF"/>
        <w:ind w:firstLine="709"/>
        <w:rPr>
          <w:rFonts w:ascii="Comic Sans MS" w:hAnsi="Comic Sans MS"/>
          <w:color w:val="000000" w:themeColor="text1"/>
        </w:rPr>
      </w:pPr>
      <w:r w:rsidRPr="00CE5A72">
        <w:rPr>
          <w:rFonts w:ascii="Comic Sans MS" w:hAnsi="Comic Sans MS"/>
          <w:color w:val="000000" w:themeColor="text1"/>
        </w:rPr>
        <w:t>W karczmie „Rzym” trwa zabawa. Pan Twardowski popisuje się różnymi sztuczkami: żołnierzowi-samochwale </w:t>
      </w:r>
      <w:r w:rsidRPr="00CE5A72">
        <w:rPr>
          <w:rFonts w:ascii="Comic Sans MS" w:hAnsi="Comic Sans MS"/>
          <w:i/>
          <w:iCs/>
          <w:color w:val="000000" w:themeColor="text1"/>
        </w:rPr>
        <w:t>„świsnął szablą koło ucha”</w:t>
      </w:r>
      <w:r w:rsidRPr="00CE5A72">
        <w:rPr>
          <w:rFonts w:ascii="Comic Sans MS" w:hAnsi="Comic Sans MS"/>
          <w:color w:val="000000" w:themeColor="text1"/>
        </w:rPr>
        <w:t> i dzielny wojak stał się zającem; na adwokata zadzwonił sakiewką (woreczkiem z monetami) i adwokat zamienił się w kundla; szewcowi dał trzy prztyczki w nos, przystawił do głowy trzy rurki, </w:t>
      </w:r>
      <w:r w:rsidRPr="00CE5A72">
        <w:rPr>
          <w:rFonts w:ascii="Comic Sans MS" w:hAnsi="Comic Sans MS"/>
          <w:i/>
          <w:iCs/>
          <w:color w:val="000000" w:themeColor="text1"/>
        </w:rPr>
        <w:t>„cmoknął: cmok!”</w:t>
      </w:r>
      <w:r w:rsidRPr="00CE5A72">
        <w:rPr>
          <w:rFonts w:ascii="Comic Sans MS" w:hAnsi="Comic Sans MS"/>
          <w:color w:val="000000" w:themeColor="text1"/>
        </w:rPr>
        <w:t> i pół beczki wódki wypłynęło z głowy szewca.</w:t>
      </w:r>
    </w:p>
    <w:p w:rsidR="00AE2B1B" w:rsidRPr="00CE5A72" w:rsidRDefault="00AE2B1B" w:rsidP="002A3024">
      <w:pPr>
        <w:pStyle w:val="NormalnyWeb"/>
        <w:shd w:val="clear" w:color="auto" w:fill="FFFFFF"/>
        <w:ind w:firstLine="709"/>
        <w:rPr>
          <w:rFonts w:ascii="Comic Sans MS" w:hAnsi="Comic Sans MS"/>
          <w:color w:val="000000" w:themeColor="text1"/>
        </w:rPr>
      </w:pPr>
      <w:r w:rsidRPr="00CE5A72">
        <w:rPr>
          <w:rFonts w:ascii="Comic Sans MS" w:hAnsi="Comic Sans MS"/>
          <w:color w:val="000000" w:themeColor="text1"/>
        </w:rPr>
        <w:t xml:space="preserve">Kiedy </w:t>
      </w:r>
      <w:r w:rsidR="0018652E" w:rsidRPr="00CE5A72">
        <w:rPr>
          <w:rFonts w:ascii="Comic Sans MS" w:hAnsi="Comic Sans MS"/>
          <w:color w:val="000000" w:themeColor="text1"/>
        </w:rPr>
        <w:t xml:space="preserve">Twardowski </w:t>
      </w:r>
      <w:r w:rsidRPr="00CE5A72">
        <w:rPr>
          <w:rFonts w:ascii="Comic Sans MS" w:hAnsi="Comic Sans MS"/>
          <w:color w:val="000000" w:themeColor="text1"/>
        </w:rPr>
        <w:t xml:space="preserve">pił wódkę, z kieliszka wyskoczył diabeł - Mefistofeles. Przypomniał szlachcicowi, że przed siedmiu laty podpisał </w:t>
      </w:r>
      <w:r w:rsidR="00CE5A72">
        <w:rPr>
          <w:rFonts w:ascii="Comic Sans MS" w:hAnsi="Comic Sans MS"/>
          <w:color w:val="000000" w:themeColor="text1"/>
        </w:rPr>
        <w:t>on na Łysej Górze cyrograf</w:t>
      </w:r>
      <w:r w:rsidRPr="00CE5A72">
        <w:rPr>
          <w:rFonts w:ascii="Comic Sans MS" w:hAnsi="Comic Sans MS"/>
          <w:color w:val="000000" w:themeColor="text1"/>
        </w:rPr>
        <w:t xml:space="preserve">, czyli umowę z szatanem, w której zapisał mu swą duszę. </w:t>
      </w:r>
      <w:r w:rsidR="0018652E" w:rsidRPr="00CE5A72">
        <w:rPr>
          <w:rFonts w:ascii="Comic Sans MS" w:hAnsi="Comic Sans MS"/>
          <w:color w:val="000000" w:themeColor="text1"/>
        </w:rPr>
        <w:t>W zamian za to, diabły</w:t>
      </w:r>
      <w:r w:rsidRPr="00CE5A72">
        <w:rPr>
          <w:rFonts w:ascii="Comic Sans MS" w:hAnsi="Comic Sans MS"/>
          <w:color w:val="000000" w:themeColor="text1"/>
        </w:rPr>
        <w:t xml:space="preserve"> miały służ</w:t>
      </w:r>
      <w:r w:rsidR="0018652E" w:rsidRPr="00CE5A72">
        <w:rPr>
          <w:rFonts w:ascii="Comic Sans MS" w:hAnsi="Comic Sans MS"/>
          <w:color w:val="000000" w:themeColor="text1"/>
        </w:rPr>
        <w:t>yć Twardowskiemu przez dwa lata.</w:t>
      </w:r>
      <w:r w:rsidR="00CE5A72">
        <w:rPr>
          <w:rFonts w:ascii="Comic Sans MS" w:hAnsi="Comic Sans MS"/>
          <w:color w:val="000000" w:themeColor="text1"/>
        </w:rPr>
        <w:t xml:space="preserve"> Potem Twardowski</w:t>
      </w:r>
      <w:r w:rsidRPr="00CE5A72">
        <w:rPr>
          <w:rFonts w:ascii="Comic Sans MS" w:hAnsi="Comic Sans MS"/>
          <w:color w:val="000000" w:themeColor="text1"/>
        </w:rPr>
        <w:t xml:space="preserve"> powinien był jechać do Rzymu (stolicy Włoch), aby stamtąd </w:t>
      </w:r>
      <w:r w:rsidR="0018652E" w:rsidRPr="00CE5A72">
        <w:rPr>
          <w:rFonts w:ascii="Comic Sans MS" w:hAnsi="Comic Sans MS"/>
          <w:color w:val="000000" w:themeColor="text1"/>
        </w:rPr>
        <w:t xml:space="preserve">czarty </w:t>
      </w:r>
      <w:r w:rsidR="00CE5A72">
        <w:rPr>
          <w:rFonts w:ascii="Comic Sans MS" w:hAnsi="Comic Sans MS"/>
          <w:color w:val="000000" w:themeColor="text1"/>
        </w:rPr>
        <w:t xml:space="preserve">mogły </w:t>
      </w:r>
      <w:r w:rsidR="0018652E" w:rsidRPr="00CE5A72">
        <w:rPr>
          <w:rFonts w:ascii="Comic Sans MS" w:hAnsi="Comic Sans MS"/>
          <w:color w:val="000000" w:themeColor="text1"/>
        </w:rPr>
        <w:t>zabrać</w:t>
      </w:r>
      <w:r w:rsidR="00CE5A72">
        <w:rPr>
          <w:rFonts w:ascii="Comic Sans MS" w:hAnsi="Comic Sans MS"/>
          <w:color w:val="000000" w:themeColor="text1"/>
        </w:rPr>
        <w:t xml:space="preserve"> go </w:t>
      </w:r>
      <w:r w:rsidRPr="00CE5A72">
        <w:rPr>
          <w:rFonts w:ascii="Comic Sans MS" w:hAnsi="Comic Sans MS"/>
          <w:color w:val="000000" w:themeColor="text1"/>
        </w:rPr>
        <w:t>do piekła. Szlachcic przechytrzył jednak diabła, bo do Rzymu nie pojechał, ani się tam nawet nie wybierał.</w:t>
      </w:r>
      <w:r w:rsidR="0018652E" w:rsidRPr="00CE5A72">
        <w:rPr>
          <w:rFonts w:ascii="Comic Sans MS" w:hAnsi="Comic Sans MS"/>
          <w:color w:val="000000" w:themeColor="text1"/>
        </w:rPr>
        <w:t xml:space="preserve"> </w:t>
      </w:r>
      <w:r w:rsidRPr="00CE5A72">
        <w:rPr>
          <w:rFonts w:ascii="Comic Sans MS" w:hAnsi="Comic Sans MS"/>
          <w:color w:val="000000" w:themeColor="text1"/>
        </w:rPr>
        <w:t xml:space="preserve">Mefistofeles przyszedł </w:t>
      </w:r>
      <w:r w:rsidR="0018652E" w:rsidRPr="00CE5A72">
        <w:rPr>
          <w:rFonts w:ascii="Comic Sans MS" w:hAnsi="Comic Sans MS"/>
          <w:color w:val="000000" w:themeColor="text1"/>
        </w:rPr>
        <w:t xml:space="preserve">wreszcie </w:t>
      </w:r>
      <w:r w:rsidRPr="00CE5A72">
        <w:rPr>
          <w:rFonts w:ascii="Comic Sans MS" w:hAnsi="Comic Sans MS"/>
          <w:color w:val="000000" w:themeColor="text1"/>
        </w:rPr>
        <w:t>upomnieć się o</w:t>
      </w:r>
      <w:r w:rsidR="0018652E" w:rsidRPr="00CE5A72">
        <w:rPr>
          <w:rFonts w:ascii="Comic Sans MS" w:hAnsi="Comic Sans MS"/>
          <w:color w:val="000000" w:themeColor="text1"/>
        </w:rPr>
        <w:t xml:space="preserve"> duszę Twardowskiego, bo karczma, w której bawił szlachcic, nazywała się „Rzym”.</w:t>
      </w:r>
      <w:r w:rsidRPr="00CE5A72">
        <w:rPr>
          <w:rFonts w:ascii="Comic Sans MS" w:hAnsi="Comic Sans MS"/>
          <w:color w:val="000000" w:themeColor="text1"/>
        </w:rPr>
        <w:t xml:space="preserve"> </w:t>
      </w:r>
      <w:r w:rsidR="0018652E" w:rsidRPr="00CE5A72">
        <w:rPr>
          <w:rFonts w:ascii="Comic Sans MS" w:hAnsi="Comic Sans MS"/>
          <w:color w:val="000000" w:themeColor="text1"/>
        </w:rPr>
        <w:t>Twardowski chciał zachować się nie po szlachecku i uciec z gospody, a</w:t>
      </w:r>
      <w:r w:rsidRPr="00CE5A72">
        <w:rPr>
          <w:rFonts w:ascii="Comic Sans MS" w:hAnsi="Comic Sans MS"/>
          <w:color w:val="000000" w:themeColor="text1"/>
        </w:rPr>
        <w:t>le diabeł złapał go za kontusz i odwołał się do honoru Twardowskiego. Chcąc nie chcąc, szlachcic musiał zostać.</w:t>
      </w:r>
    </w:p>
    <w:p w:rsidR="00CE5A72" w:rsidRDefault="00AE2B1B" w:rsidP="002A3024">
      <w:pPr>
        <w:pStyle w:val="NormalnyWeb"/>
        <w:shd w:val="clear" w:color="auto" w:fill="FFFFFF"/>
        <w:ind w:firstLine="709"/>
        <w:rPr>
          <w:rFonts w:ascii="Comic Sans MS" w:hAnsi="Comic Sans MS"/>
          <w:color w:val="000000" w:themeColor="text1"/>
        </w:rPr>
      </w:pPr>
      <w:r w:rsidRPr="00CE5A72">
        <w:rPr>
          <w:rFonts w:ascii="Comic Sans MS" w:hAnsi="Comic Sans MS"/>
          <w:color w:val="000000" w:themeColor="text1"/>
        </w:rPr>
        <w:t xml:space="preserve">Na szczęście </w:t>
      </w:r>
      <w:r w:rsidR="0018652E" w:rsidRPr="00CE5A72">
        <w:rPr>
          <w:rFonts w:ascii="Comic Sans MS" w:hAnsi="Comic Sans MS"/>
          <w:color w:val="000000" w:themeColor="text1"/>
        </w:rPr>
        <w:t xml:space="preserve">Twardowski </w:t>
      </w:r>
      <w:r w:rsidRPr="00CE5A72">
        <w:rPr>
          <w:rFonts w:ascii="Comic Sans MS" w:hAnsi="Comic Sans MS"/>
          <w:color w:val="000000" w:themeColor="text1"/>
        </w:rPr>
        <w:t xml:space="preserve">przypomniał sobie, że w cyrografie zostały zapisane dodatkowe warunki: </w:t>
      </w:r>
      <w:r w:rsidR="00CE5A72" w:rsidRPr="00CE5A72">
        <w:rPr>
          <w:rFonts w:ascii="Comic Sans MS" w:hAnsi="Comic Sans MS"/>
          <w:color w:val="000000" w:themeColor="text1"/>
        </w:rPr>
        <w:t xml:space="preserve">aby Mefistofeles mógł zabrać Twardowskiego do piekła, </w:t>
      </w:r>
      <w:r w:rsidRPr="00CE5A72">
        <w:rPr>
          <w:rFonts w:ascii="Comic Sans MS" w:hAnsi="Comic Sans MS"/>
          <w:color w:val="000000" w:themeColor="text1"/>
        </w:rPr>
        <w:t>musi</w:t>
      </w:r>
      <w:r w:rsidR="00CE5A72" w:rsidRPr="00CE5A72">
        <w:rPr>
          <w:rFonts w:ascii="Comic Sans MS" w:hAnsi="Comic Sans MS"/>
          <w:color w:val="000000" w:themeColor="text1"/>
        </w:rPr>
        <w:t xml:space="preserve"> najpierw spełnić trzy życzenia szlachcica</w:t>
      </w:r>
      <w:r w:rsidRPr="00CE5A72">
        <w:rPr>
          <w:rFonts w:ascii="Comic Sans MS" w:hAnsi="Comic Sans MS"/>
          <w:color w:val="000000" w:themeColor="text1"/>
        </w:rPr>
        <w:t>. Pierwsze życzenie Twardowskiego było sk</w:t>
      </w:r>
      <w:r w:rsidR="00CE5A72" w:rsidRPr="00CE5A72">
        <w:rPr>
          <w:rFonts w:ascii="Comic Sans MS" w:hAnsi="Comic Sans MS"/>
          <w:color w:val="000000" w:themeColor="text1"/>
        </w:rPr>
        <w:t>omplikowane. Rozkazał diabłu:</w:t>
      </w:r>
      <w:r w:rsidRPr="00CE5A72">
        <w:rPr>
          <w:rFonts w:ascii="Comic Sans MS" w:hAnsi="Comic Sans MS"/>
          <w:color w:val="000000" w:themeColor="text1"/>
        </w:rPr>
        <w:t xml:space="preserve"> ożywić konia nama</w:t>
      </w:r>
      <w:r w:rsidR="00CE5A72" w:rsidRPr="00CE5A72">
        <w:rPr>
          <w:rFonts w:ascii="Comic Sans MS" w:hAnsi="Comic Sans MS"/>
          <w:color w:val="000000" w:themeColor="text1"/>
        </w:rPr>
        <w:t xml:space="preserve">lowanego na szyldzie karczmy, ukręcić bicz z piasku, </w:t>
      </w:r>
      <w:r w:rsidRPr="00CE5A72">
        <w:rPr>
          <w:rFonts w:ascii="Comic Sans MS" w:hAnsi="Comic Sans MS"/>
          <w:color w:val="000000" w:themeColor="text1"/>
        </w:rPr>
        <w:t>wybudować dom z ziarenek orzecha wysoki jak góry Karpaty, pokryć go strzechą (dachem) z bród żydowskich, strzechę podbić ziarenkami maku, w każde ziarenko wbić trzy ogromne gwoździe.</w:t>
      </w:r>
      <w:r w:rsidR="00CE5A72">
        <w:rPr>
          <w:rFonts w:ascii="Comic Sans MS" w:hAnsi="Comic Sans MS"/>
          <w:color w:val="000000" w:themeColor="text1"/>
        </w:rPr>
        <w:t xml:space="preserve"> </w:t>
      </w:r>
      <w:r w:rsidR="00CE5A72" w:rsidRPr="00CE5A72">
        <w:rPr>
          <w:rFonts w:ascii="Comic Sans MS" w:hAnsi="Comic Sans MS"/>
          <w:color w:val="000000" w:themeColor="text1"/>
        </w:rPr>
        <w:t>Diabeł</w:t>
      </w:r>
      <w:r w:rsidR="009815CB" w:rsidRPr="00CE5A72">
        <w:rPr>
          <w:rFonts w:ascii="Comic Sans MS" w:hAnsi="Comic Sans MS"/>
          <w:color w:val="000000" w:themeColor="text1"/>
        </w:rPr>
        <w:t xml:space="preserve"> świetnie się wywiązał z </w:t>
      </w:r>
      <w:r w:rsidR="00CE5A72">
        <w:rPr>
          <w:rFonts w:ascii="Comic Sans MS" w:hAnsi="Comic Sans MS"/>
          <w:color w:val="000000" w:themeColor="text1"/>
        </w:rPr>
        <w:t xml:space="preserve">tego </w:t>
      </w:r>
      <w:r w:rsidR="009815CB" w:rsidRPr="00CE5A72">
        <w:rPr>
          <w:rFonts w:ascii="Comic Sans MS" w:hAnsi="Comic Sans MS"/>
          <w:color w:val="000000" w:themeColor="text1"/>
        </w:rPr>
        <w:t>zadania.</w:t>
      </w:r>
      <w:r w:rsidR="00CE5A72">
        <w:rPr>
          <w:rFonts w:ascii="Comic Sans MS" w:hAnsi="Comic Sans MS"/>
          <w:color w:val="000000" w:themeColor="text1"/>
        </w:rPr>
        <w:t xml:space="preserve"> </w:t>
      </w:r>
    </w:p>
    <w:p w:rsidR="009815CB" w:rsidRPr="00CE5A72" w:rsidRDefault="009815CB" w:rsidP="002A3024">
      <w:pPr>
        <w:pStyle w:val="NormalnyWeb"/>
        <w:shd w:val="clear" w:color="auto" w:fill="FFFFFF"/>
        <w:ind w:firstLine="709"/>
        <w:rPr>
          <w:rFonts w:ascii="Comic Sans MS" w:hAnsi="Comic Sans MS"/>
          <w:color w:val="000000" w:themeColor="text1"/>
        </w:rPr>
      </w:pPr>
      <w:r w:rsidRPr="00CE5A72">
        <w:rPr>
          <w:rFonts w:ascii="Comic Sans MS" w:hAnsi="Comic Sans MS"/>
          <w:color w:val="000000" w:themeColor="text1"/>
        </w:rPr>
        <w:t xml:space="preserve">Następnie Twardowski kazał wskoczyć </w:t>
      </w:r>
      <w:r w:rsidR="00CE5A72" w:rsidRPr="00CE5A72">
        <w:rPr>
          <w:rFonts w:ascii="Comic Sans MS" w:hAnsi="Comic Sans MS"/>
          <w:color w:val="000000" w:themeColor="text1"/>
        </w:rPr>
        <w:t xml:space="preserve">diabłu </w:t>
      </w:r>
      <w:r w:rsidRPr="00CE5A72">
        <w:rPr>
          <w:rFonts w:ascii="Comic Sans MS" w:hAnsi="Comic Sans MS"/>
          <w:color w:val="000000" w:themeColor="text1"/>
        </w:rPr>
        <w:t xml:space="preserve">do misy pełnej święconej wody. Mefistofeles bohatersko spełnił rozkaz. </w:t>
      </w:r>
      <w:r w:rsidR="00093347">
        <w:rPr>
          <w:rFonts w:ascii="Comic Sans MS" w:hAnsi="Comic Sans MS"/>
          <w:color w:val="000000" w:themeColor="text1"/>
        </w:rPr>
        <w:t>Wtedy Twardowski wydał ostatnie polecenie: nakazał diabłu</w:t>
      </w:r>
      <w:r w:rsidRPr="00CE5A72">
        <w:rPr>
          <w:rFonts w:ascii="Comic Sans MS" w:hAnsi="Comic Sans MS"/>
          <w:color w:val="000000" w:themeColor="text1"/>
        </w:rPr>
        <w:t>, by</w:t>
      </w:r>
      <w:r w:rsidR="00CE5A72" w:rsidRPr="00CE5A72">
        <w:rPr>
          <w:rFonts w:ascii="Comic Sans MS" w:hAnsi="Comic Sans MS"/>
          <w:color w:val="000000" w:themeColor="text1"/>
        </w:rPr>
        <w:t xml:space="preserve"> w czasie, kiedy</w:t>
      </w:r>
      <w:r w:rsidRPr="00CE5A72">
        <w:rPr>
          <w:rFonts w:ascii="Comic Sans MS" w:hAnsi="Comic Sans MS"/>
          <w:color w:val="000000" w:themeColor="text1"/>
        </w:rPr>
        <w:t xml:space="preserve"> on będzie </w:t>
      </w:r>
      <w:r w:rsidR="00CE5A72" w:rsidRPr="00CE5A72">
        <w:rPr>
          <w:rFonts w:ascii="Comic Sans MS" w:hAnsi="Comic Sans MS"/>
          <w:color w:val="000000" w:themeColor="text1"/>
        </w:rPr>
        <w:t xml:space="preserve">mieszkał u Belzebuba (w piekle), ten zamieszkał z jego żoną </w:t>
      </w:r>
      <w:r w:rsidRPr="00CE5A72">
        <w:rPr>
          <w:rFonts w:ascii="Comic Sans MS" w:hAnsi="Comic Sans MS"/>
          <w:color w:val="000000" w:themeColor="text1"/>
        </w:rPr>
        <w:t xml:space="preserve"> </w:t>
      </w:r>
      <w:r w:rsidR="00CE5A72" w:rsidRPr="00CE5A72">
        <w:rPr>
          <w:rFonts w:ascii="Comic Sans MS" w:hAnsi="Comic Sans MS"/>
          <w:color w:val="000000" w:themeColor="text1"/>
        </w:rPr>
        <w:t xml:space="preserve">– panią Twardowską. </w:t>
      </w:r>
      <w:r w:rsidRPr="00CE5A72">
        <w:rPr>
          <w:rFonts w:ascii="Comic Sans MS" w:hAnsi="Comic Sans MS"/>
          <w:color w:val="000000" w:themeColor="text1"/>
        </w:rPr>
        <w:t>Gdy Mefistofeles ujrzał panią Twardowską, przeraził się</w:t>
      </w:r>
      <w:r w:rsidR="00CE5A72" w:rsidRPr="00CE5A72">
        <w:rPr>
          <w:rFonts w:ascii="Comic Sans MS" w:hAnsi="Comic Sans MS"/>
          <w:color w:val="000000" w:themeColor="text1"/>
        </w:rPr>
        <w:t xml:space="preserve"> jej</w:t>
      </w:r>
      <w:r w:rsidRPr="00CE5A72">
        <w:rPr>
          <w:rFonts w:ascii="Comic Sans MS" w:hAnsi="Comic Sans MS"/>
          <w:color w:val="000000" w:themeColor="text1"/>
        </w:rPr>
        <w:t xml:space="preserve"> i uciekł przez dziurkę od klucza</w:t>
      </w:r>
      <w:r w:rsidR="00CE5A72">
        <w:rPr>
          <w:rFonts w:ascii="Comic Sans MS" w:hAnsi="Comic Sans MS"/>
          <w:color w:val="000000" w:themeColor="text1"/>
        </w:rPr>
        <w:t>, zostawiając Twardowskiego w spokoju.</w:t>
      </w:r>
    </w:p>
    <w:p w:rsidR="00AE2B1B" w:rsidRDefault="00AE2B1B" w:rsidP="009815CB">
      <w:pPr>
        <w:pStyle w:val="NormalnyWeb"/>
        <w:shd w:val="clear" w:color="auto" w:fill="FFFFFF"/>
        <w:rPr>
          <w:rFonts w:ascii="Helvetica" w:hAnsi="Helvetica"/>
          <w:color w:val="666666"/>
          <w:sz w:val="23"/>
          <w:szCs w:val="23"/>
        </w:rPr>
      </w:pPr>
    </w:p>
    <w:p w:rsidR="00BC3320" w:rsidRPr="00292049" w:rsidRDefault="00BC3320" w:rsidP="00CE5A72">
      <w:pPr>
        <w:jc w:val="center"/>
      </w:pPr>
    </w:p>
    <w:sectPr w:rsidR="00BC3320" w:rsidRPr="00292049" w:rsidSect="00AE2B1B">
      <w:pgSz w:w="11906" w:h="16838"/>
      <w:pgMar w:top="1304" w:right="1304" w:bottom="130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02D5"/>
    <w:multiLevelType w:val="hybridMultilevel"/>
    <w:tmpl w:val="C19C1B14"/>
    <w:lvl w:ilvl="0" w:tplc="0F5468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10FD4"/>
    <w:multiLevelType w:val="hybridMultilevel"/>
    <w:tmpl w:val="71008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C3320"/>
    <w:rsid w:val="00093347"/>
    <w:rsid w:val="0018652E"/>
    <w:rsid w:val="00281065"/>
    <w:rsid w:val="00292049"/>
    <w:rsid w:val="002A3024"/>
    <w:rsid w:val="00417645"/>
    <w:rsid w:val="00915356"/>
    <w:rsid w:val="0097171C"/>
    <w:rsid w:val="009815CB"/>
    <w:rsid w:val="00AE2B1B"/>
    <w:rsid w:val="00BC3320"/>
    <w:rsid w:val="00CE5A72"/>
    <w:rsid w:val="00D9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32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C332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E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2020-12-01T17:11:00Z</dcterms:created>
  <dcterms:modified xsi:type="dcterms:W3CDTF">2020-12-01T17:58:00Z</dcterms:modified>
</cp:coreProperties>
</file>