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425" w:rsidRDefault="00C26360">
      <w:r>
        <w:t>KL.4 MUZYKA</w:t>
      </w:r>
    </w:p>
    <w:p w:rsidR="00C26360" w:rsidRDefault="00C26360">
      <w:r>
        <w:t>Temat: Podział instrumentów.</w:t>
      </w:r>
    </w:p>
    <w:p w:rsidR="00C26360" w:rsidRDefault="00C26360">
      <w:r>
        <w:t>Instrumenty dzielimy na:</w:t>
      </w:r>
    </w:p>
    <w:p w:rsidR="00C26360" w:rsidRDefault="00C26360">
      <w:r>
        <w:t>-Instrumenty perkusyjne</w:t>
      </w:r>
    </w:p>
    <w:p w:rsidR="00C26360" w:rsidRDefault="00C26360">
      <w:r>
        <w:t>-Instrumenty smyczkowe</w:t>
      </w:r>
    </w:p>
    <w:p w:rsidR="00C26360" w:rsidRDefault="00C26360">
      <w:r>
        <w:t>-Instrumenty strunowe</w:t>
      </w:r>
    </w:p>
    <w:p w:rsidR="00C26360" w:rsidRDefault="00C26360">
      <w:r>
        <w:t>-Instrumenty dęte</w:t>
      </w:r>
    </w:p>
    <w:p w:rsidR="00C26360" w:rsidRDefault="00C26360">
      <w:r>
        <w:t xml:space="preserve">Na dzisiejszej lekcji zapoznamy się z podziałem instrumentów </w:t>
      </w:r>
      <w:proofErr w:type="spellStart"/>
      <w:r>
        <w:t>perkusyjnych,które</w:t>
      </w:r>
      <w:proofErr w:type="spellEnd"/>
      <w:r>
        <w:t xml:space="preserve"> dzielimy na:</w:t>
      </w:r>
    </w:p>
    <w:p w:rsidR="00C26360" w:rsidRDefault="00C26360">
      <w:r>
        <w:t>INSTRUMENTY PERKUSYJNE O OKREŚLONEJ WYSOKOŚCI DŹ</w:t>
      </w:r>
      <w:r w:rsidR="00532A1B">
        <w:t>WIĘKU</w:t>
      </w:r>
    </w:p>
    <w:p w:rsidR="00532A1B" w:rsidRDefault="00532A1B">
      <w:r>
        <w:t>Do nich zaliczamy dzwonki chromatyczne, ksylofon, marimba, wibrafon</w:t>
      </w:r>
    </w:p>
    <w:p w:rsidR="00532A1B" w:rsidRDefault="00532A1B"/>
    <w:p w:rsidR="00C26360" w:rsidRDefault="00532A1B">
      <w:r w:rsidRPr="00532A1B">
        <w:drawing>
          <wp:inline distT="0" distB="0" distL="0" distR="0" wp14:anchorId="15C1FC2B" wp14:editId="4DF3CBEC">
            <wp:extent cx="5760720" cy="4633332"/>
            <wp:effectExtent l="0" t="0" r="0" b="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A1B" w:rsidRDefault="00532A1B">
      <w:r w:rsidRPr="00532A1B">
        <w:lastRenderedPageBreak/>
        <w:drawing>
          <wp:inline distT="0" distB="0" distL="0" distR="0" wp14:anchorId="0D7E0845" wp14:editId="371001C1">
            <wp:extent cx="4400550" cy="4207716"/>
            <wp:effectExtent l="0" t="0" r="0" b="2540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55" cy="421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A1B" w:rsidRDefault="00532A1B">
      <w:r w:rsidRPr="00532A1B">
        <w:drawing>
          <wp:inline distT="0" distB="0" distL="0" distR="0" wp14:anchorId="3FCB7D40" wp14:editId="7C90D73D">
            <wp:extent cx="4495800" cy="3352758"/>
            <wp:effectExtent l="0" t="0" r="0" b="635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651" cy="33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A1B" w:rsidRDefault="00532A1B">
      <w:r w:rsidRPr="00532A1B">
        <w:lastRenderedPageBreak/>
        <w:drawing>
          <wp:inline distT="0" distB="0" distL="0" distR="0" wp14:anchorId="094AE220" wp14:editId="18D18AF1">
            <wp:extent cx="4495800" cy="3515347"/>
            <wp:effectExtent l="0" t="0" r="0" b="9525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87" cy="351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F8" w:rsidRDefault="00D70AF8"/>
    <w:p w:rsidR="00D70AF8" w:rsidRDefault="00D70AF8">
      <w:r>
        <w:t>INSTRUMENTY PERKUSYJNE O NIEOKREŚLONEJ WYSOKOŚCI DŹWIĘKU</w:t>
      </w:r>
    </w:p>
    <w:p w:rsidR="00D70AF8" w:rsidRDefault="00D70AF8">
      <w:r>
        <w:t>Zaliczamy do nich instrumenty których źródłem dźwięku jest membrana to jest</w:t>
      </w:r>
    </w:p>
    <w:p w:rsidR="00D70AF8" w:rsidRDefault="00D70AF8">
      <w:r>
        <w:t>Bęben wielki, werbel, bongosy, tamburyn</w:t>
      </w:r>
    </w:p>
    <w:p w:rsidR="009613A2" w:rsidRDefault="009613A2"/>
    <w:p w:rsidR="009613A2" w:rsidRDefault="009613A2">
      <w:r w:rsidRPr="009613A2">
        <w:drawing>
          <wp:inline distT="0" distB="0" distL="0" distR="0" wp14:anchorId="6013C485" wp14:editId="716713D4">
            <wp:extent cx="3327945" cy="3419475"/>
            <wp:effectExtent l="0" t="0" r="6350" b="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22" cy="34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A2" w:rsidRDefault="009613A2"/>
    <w:p w:rsidR="009613A2" w:rsidRDefault="009613A2"/>
    <w:p w:rsidR="009613A2" w:rsidRDefault="009613A2"/>
    <w:p w:rsidR="009613A2" w:rsidRDefault="009613A2"/>
    <w:p w:rsidR="009613A2" w:rsidRDefault="009613A2">
      <w:r w:rsidRPr="009613A2">
        <w:drawing>
          <wp:inline distT="0" distB="0" distL="0" distR="0" wp14:anchorId="0B5F7C29" wp14:editId="692AF6CD">
            <wp:extent cx="4981575" cy="3972718"/>
            <wp:effectExtent l="0" t="0" r="0" b="8890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728" cy="39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A2" w:rsidRDefault="009613A2">
      <w:r w:rsidRPr="009613A2">
        <w:drawing>
          <wp:inline distT="0" distB="0" distL="0" distR="0" wp14:anchorId="175A82E8" wp14:editId="065CAC97">
            <wp:extent cx="4981575" cy="3249544"/>
            <wp:effectExtent l="0" t="0" r="0" b="8255"/>
            <wp:docPr id="8" name="Obraz 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32" cy="325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F3" w:rsidRDefault="004C33F3"/>
    <w:p w:rsidR="000157BF" w:rsidRDefault="004C33F3">
      <w:r w:rsidRPr="004C33F3">
        <w:drawing>
          <wp:inline distT="0" distB="0" distL="0" distR="0" wp14:anchorId="3245824E" wp14:editId="2FA4A588">
            <wp:extent cx="5760720" cy="4486196"/>
            <wp:effectExtent l="0" t="0" r="0" b="0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BF" w:rsidRDefault="000157BF"/>
    <w:p w:rsidR="000157BF" w:rsidRDefault="000157BF"/>
    <w:p w:rsidR="000157BF" w:rsidRDefault="000157BF"/>
    <w:p w:rsidR="000157BF" w:rsidRDefault="000157BF"/>
    <w:p w:rsidR="000157BF" w:rsidRDefault="000157BF"/>
    <w:p w:rsidR="004C33F3" w:rsidRDefault="004C33F3">
      <w:r>
        <w:t>Instrumenty perkusyjne których źródłem dźwięku jest cały instrument zbudowany z metalu lub z drewna. Takimi instrumentami są: talerze, gong,</w:t>
      </w:r>
      <w:r w:rsidR="000157BF">
        <w:t xml:space="preserve"> </w:t>
      </w:r>
      <w:r>
        <w:t>trójkąt,</w:t>
      </w:r>
      <w:r w:rsidR="000157BF">
        <w:t xml:space="preserve"> </w:t>
      </w:r>
      <w:r>
        <w:t>marakasy.</w:t>
      </w:r>
    </w:p>
    <w:p w:rsidR="004C33F3" w:rsidRDefault="004C33F3">
      <w:r w:rsidRPr="004C33F3">
        <w:lastRenderedPageBreak/>
        <w:drawing>
          <wp:inline distT="0" distB="0" distL="0" distR="0" wp14:anchorId="0D38EFBE" wp14:editId="5C521035">
            <wp:extent cx="4914900" cy="4369649"/>
            <wp:effectExtent l="0" t="0" r="0" b="0"/>
            <wp:docPr id="11" name="Obraz 1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75" cy="43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F3" w:rsidRDefault="004C33F3">
      <w:r w:rsidRPr="004C33F3">
        <w:drawing>
          <wp:inline distT="0" distB="0" distL="0" distR="0" wp14:anchorId="225C913C" wp14:editId="543C5EDF">
            <wp:extent cx="4991100" cy="4109735"/>
            <wp:effectExtent l="0" t="0" r="0" b="5080"/>
            <wp:docPr id="12" name="Obraz 1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10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BF" w:rsidRDefault="000157BF"/>
    <w:p w:rsidR="004C33F3" w:rsidRDefault="004C33F3">
      <w:r w:rsidRPr="004C33F3">
        <w:drawing>
          <wp:inline distT="0" distB="0" distL="0" distR="0" wp14:anchorId="181E53DF" wp14:editId="5E845239">
            <wp:extent cx="4267200" cy="4681998"/>
            <wp:effectExtent l="0" t="0" r="0" b="4445"/>
            <wp:docPr id="13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89" cy="46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BF" w:rsidRDefault="000157BF">
      <w:r w:rsidRPr="000157BF">
        <w:drawing>
          <wp:inline distT="0" distB="0" distL="0" distR="0" wp14:anchorId="6068AEEF" wp14:editId="2B0BF712">
            <wp:extent cx="5760720" cy="3303230"/>
            <wp:effectExtent l="0" t="0" r="0" b="0"/>
            <wp:docPr id="15" name="Obraz 1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BF" w:rsidRDefault="000157BF">
      <w:r>
        <w:t>Podstawowym instrumentem zespołu rockowego jest zestaw perkusyjny,</w:t>
      </w:r>
    </w:p>
    <w:p w:rsidR="000157BF" w:rsidRDefault="000157BF">
      <w:r w:rsidRPr="000157BF">
        <w:lastRenderedPageBreak/>
        <w:drawing>
          <wp:inline distT="0" distB="0" distL="0" distR="0" wp14:anchorId="77EE8CB9" wp14:editId="159981B5">
            <wp:extent cx="5760720" cy="4073966"/>
            <wp:effectExtent l="0" t="0" r="0" b="3175"/>
            <wp:docPr id="16" name="Obraz 1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D0A" w:rsidRDefault="00B86D0A"/>
    <w:p w:rsidR="00B86D0A" w:rsidRDefault="00B86D0A"/>
    <w:p w:rsidR="00B86D0A" w:rsidRDefault="00B86D0A">
      <w:r>
        <w:t xml:space="preserve">Polecenie </w:t>
      </w:r>
    </w:p>
    <w:p w:rsidR="00B86D0A" w:rsidRDefault="00B86D0A">
      <w:r>
        <w:t>Zapoznajcie się z podziałem instrumentów perkusyjnych,</w:t>
      </w:r>
      <w:bookmarkStart w:id="0" w:name="_GoBack"/>
      <w:bookmarkEnd w:id="0"/>
    </w:p>
    <w:sectPr w:rsidR="00B86D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360"/>
    <w:rsid w:val="000157BF"/>
    <w:rsid w:val="004C33F3"/>
    <w:rsid w:val="00532A1B"/>
    <w:rsid w:val="00835425"/>
    <w:rsid w:val="009613A2"/>
    <w:rsid w:val="00B86D0A"/>
    <w:rsid w:val="00C26360"/>
    <w:rsid w:val="00D7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2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2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4217E-E869-4DAE-9CA8-DDE556AAF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125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zssnr4</dc:creator>
  <cp:lastModifiedBy>zssnr4</cp:lastModifiedBy>
  <cp:revision>1</cp:revision>
  <dcterms:created xsi:type="dcterms:W3CDTF">2020-11-26T20:49:00Z</dcterms:created>
  <dcterms:modified xsi:type="dcterms:W3CDTF">2020-11-26T21:55:00Z</dcterms:modified>
</cp:coreProperties>
</file>