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740" w:rsidRPr="00830FE5" w:rsidRDefault="00830FE5">
      <w:pPr>
        <w:rPr>
          <w:b/>
          <w:sz w:val="28"/>
          <w:szCs w:val="28"/>
        </w:rPr>
      </w:pPr>
      <w:r w:rsidRPr="00830FE5">
        <w:rPr>
          <w:b/>
          <w:sz w:val="28"/>
          <w:szCs w:val="28"/>
        </w:rPr>
        <w:t xml:space="preserve">Plastyka </w:t>
      </w:r>
    </w:p>
    <w:p w:rsidR="00830FE5" w:rsidRDefault="00830FE5">
      <w:pPr>
        <w:rPr>
          <w:sz w:val="28"/>
          <w:szCs w:val="28"/>
        </w:rPr>
      </w:pPr>
      <w:r w:rsidRPr="00830FE5">
        <w:rPr>
          <w:b/>
          <w:sz w:val="28"/>
          <w:szCs w:val="28"/>
        </w:rPr>
        <w:t>Klasa 4</w:t>
      </w:r>
      <w:r>
        <w:rPr>
          <w:b/>
          <w:sz w:val="28"/>
          <w:szCs w:val="28"/>
        </w:rPr>
        <w:br/>
        <w:t>Temat:</w:t>
      </w:r>
      <w:r>
        <w:rPr>
          <w:sz w:val="28"/>
          <w:szCs w:val="28"/>
        </w:rPr>
        <w:t xml:space="preserve"> Walor.</w:t>
      </w:r>
    </w:p>
    <w:p w:rsidR="00830FE5" w:rsidRDefault="00830FE5">
      <w:pPr>
        <w:rPr>
          <w:sz w:val="28"/>
          <w:szCs w:val="28"/>
        </w:rPr>
      </w:pPr>
      <w:r>
        <w:rPr>
          <w:sz w:val="28"/>
          <w:szCs w:val="28"/>
        </w:rPr>
        <w:t>Obraz tworzą plamy barwne, które mogą być jasne lub ciemne i charakteryzować się różną jasnością. Właśnie ta różna jasność barw nazywa się walorem.</w:t>
      </w:r>
    </w:p>
    <w:p w:rsidR="00830FE5" w:rsidRDefault="00830FE5">
      <w:pPr>
        <w:rPr>
          <w:sz w:val="28"/>
          <w:szCs w:val="28"/>
        </w:rPr>
      </w:pPr>
      <w:r w:rsidRPr="00830FE5">
        <w:rPr>
          <w:sz w:val="28"/>
          <w:szCs w:val="28"/>
        </w:rPr>
        <w:drawing>
          <wp:inline distT="0" distB="0" distL="0" distR="0" wp14:anchorId="37BA4FC9" wp14:editId="0193A75E">
            <wp:extent cx="5760720" cy="5251118"/>
            <wp:effectExtent l="0" t="0" r="0" b="6985"/>
            <wp:docPr id="1" name="Obraz 1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k opisu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251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0FE5" w:rsidRDefault="00830FE5">
      <w:pPr>
        <w:rPr>
          <w:sz w:val="28"/>
          <w:szCs w:val="28"/>
        </w:rPr>
      </w:pPr>
      <w:r>
        <w:rPr>
          <w:sz w:val="28"/>
          <w:szCs w:val="28"/>
        </w:rPr>
        <w:t>Wykonaj ćwiczenia</w:t>
      </w:r>
    </w:p>
    <w:p w:rsidR="00830FE5" w:rsidRPr="00830FE5" w:rsidRDefault="00830FE5">
      <w:pPr>
        <w:rPr>
          <w:sz w:val="28"/>
          <w:szCs w:val="28"/>
        </w:rPr>
      </w:pPr>
      <w:r w:rsidRPr="00830FE5">
        <w:rPr>
          <w:sz w:val="28"/>
          <w:szCs w:val="28"/>
        </w:rPr>
        <w:drawing>
          <wp:inline distT="0" distB="0" distL="0" distR="0" wp14:anchorId="18342E24" wp14:editId="24DADC58">
            <wp:extent cx="5760720" cy="1217093"/>
            <wp:effectExtent l="0" t="0" r="0" b="2540"/>
            <wp:docPr id="2" name="Obraz 2" descr="Brak opis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k opisu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17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0FE5" w:rsidRPr="00830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FE5"/>
    <w:rsid w:val="00830FE5"/>
    <w:rsid w:val="00EC7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F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30F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0F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2020-11-23T18:42:00Z</dcterms:created>
  <dcterms:modified xsi:type="dcterms:W3CDTF">2020-11-23T18:48:00Z</dcterms:modified>
</cp:coreProperties>
</file>