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3" w:rsidRDefault="00A26D0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13</w:t>
      </w:r>
      <w:r w:rsidR="0085336F" w:rsidRPr="006A2D80">
        <w:rPr>
          <w:rFonts w:ascii="Comic Sans MS" w:hAnsi="Comic Sans MS"/>
          <w:color w:val="FF0000"/>
          <w:sz w:val="24"/>
          <w:szCs w:val="24"/>
        </w:rPr>
        <w:t>.11.2020</w:t>
      </w:r>
    </w:p>
    <w:p w:rsidR="00AA007A" w:rsidRDefault="005A244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Zadanie: Przepisz </w:t>
      </w:r>
      <w:r w:rsidR="002952C1">
        <w:rPr>
          <w:rFonts w:ascii="Comic Sans MS" w:hAnsi="Comic Sans MS"/>
          <w:color w:val="FF0000"/>
          <w:sz w:val="24"/>
          <w:szCs w:val="24"/>
        </w:rPr>
        <w:t xml:space="preserve">do zeszytu temat lekcji i notatkę. </w:t>
      </w:r>
      <w:r w:rsidR="00AA007A">
        <w:rPr>
          <w:rFonts w:ascii="Comic Sans MS" w:hAnsi="Comic Sans MS"/>
          <w:color w:val="FF0000"/>
          <w:sz w:val="24"/>
          <w:szCs w:val="24"/>
        </w:rPr>
        <w:t>U</w:t>
      </w:r>
      <w:r w:rsidR="002952C1">
        <w:rPr>
          <w:rFonts w:ascii="Comic Sans MS" w:hAnsi="Comic Sans MS"/>
          <w:color w:val="FF0000"/>
          <w:sz w:val="24"/>
          <w:szCs w:val="24"/>
        </w:rPr>
        <w:t>zupełnij</w:t>
      </w:r>
      <w:r w:rsidR="00AA007A">
        <w:rPr>
          <w:rFonts w:ascii="Comic Sans MS" w:hAnsi="Comic Sans MS"/>
          <w:color w:val="FF0000"/>
          <w:sz w:val="24"/>
          <w:szCs w:val="24"/>
        </w:rPr>
        <w:t xml:space="preserve"> tabelkę znajdującymi się pod nią</w:t>
      </w:r>
      <w:r w:rsidR="002952C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zwrotami. Ilość wykropkowanych miejsc, wskazuje, ile odpowiedzi musisz wpisać w danym miejscu. Na koniec samodzielnie dokonaj oceny każdej z postaci (zapisz odpowiedzi na pytania). Powodzenia!</w:t>
      </w:r>
    </w:p>
    <w:p w:rsidR="00AA007A" w:rsidRPr="006A2D80" w:rsidRDefault="00AA007A">
      <w:pPr>
        <w:rPr>
          <w:rFonts w:ascii="Comic Sans MS" w:hAnsi="Comic Sans MS"/>
          <w:color w:val="FF0000"/>
          <w:sz w:val="24"/>
          <w:szCs w:val="24"/>
        </w:rPr>
      </w:pPr>
    </w:p>
    <w:p w:rsidR="0085336F" w:rsidRPr="002952C1" w:rsidRDefault="0085336F" w:rsidP="0085336F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2952C1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85336F" w:rsidRPr="002952C1" w:rsidRDefault="0085336F" w:rsidP="0085336F">
      <w:pPr>
        <w:rPr>
          <w:rFonts w:ascii="Comic Sans MS" w:hAnsi="Comic Sans MS"/>
          <w:b/>
          <w:color w:val="002060"/>
          <w:sz w:val="28"/>
          <w:szCs w:val="28"/>
        </w:rPr>
      </w:pPr>
      <w:r w:rsidRPr="002952C1">
        <w:rPr>
          <w:rFonts w:ascii="Comic Sans MS" w:hAnsi="Comic Sans MS"/>
          <w:b/>
          <w:color w:val="002060"/>
          <w:sz w:val="28"/>
          <w:szCs w:val="28"/>
        </w:rPr>
        <w:t>Temat:</w:t>
      </w:r>
      <w:r w:rsidR="006A2D80" w:rsidRPr="002952C1">
        <w:rPr>
          <w:rFonts w:ascii="Comic Sans MS" w:hAnsi="Comic Sans MS"/>
          <w:b/>
          <w:color w:val="002060"/>
          <w:sz w:val="28"/>
          <w:szCs w:val="28"/>
        </w:rPr>
        <w:t xml:space="preserve"> Kim </w:t>
      </w:r>
      <w:r w:rsidR="00A26D0D" w:rsidRPr="002952C1">
        <w:rPr>
          <w:rFonts w:ascii="Comic Sans MS" w:hAnsi="Comic Sans MS"/>
          <w:b/>
          <w:color w:val="002060"/>
          <w:sz w:val="28"/>
          <w:szCs w:val="28"/>
        </w:rPr>
        <w:t>są bohaterowie</w:t>
      </w:r>
      <w:r w:rsidR="006A2D80" w:rsidRPr="002952C1">
        <w:rPr>
          <w:rFonts w:ascii="Comic Sans MS" w:hAnsi="Comic Sans MS"/>
          <w:b/>
          <w:color w:val="002060"/>
          <w:sz w:val="28"/>
          <w:szCs w:val="28"/>
        </w:rPr>
        <w:t xml:space="preserve"> ballady Adama Mickiewicza „Świtezianka”?</w:t>
      </w:r>
    </w:p>
    <w:p w:rsidR="0085336F" w:rsidRDefault="0085336F" w:rsidP="0085336F">
      <w:pPr>
        <w:rPr>
          <w:rFonts w:ascii="Comic Sans MS" w:hAnsi="Comic Sans MS"/>
          <w:color w:val="002060"/>
          <w:sz w:val="24"/>
          <w:szCs w:val="24"/>
        </w:rPr>
      </w:pPr>
      <w:r w:rsidRPr="006A2D80">
        <w:rPr>
          <w:rFonts w:ascii="Comic Sans MS" w:hAnsi="Comic Sans MS"/>
          <w:color w:val="002060"/>
          <w:sz w:val="24"/>
          <w:szCs w:val="24"/>
        </w:rPr>
        <w:t>Mickiewicz wielokrot</w:t>
      </w:r>
      <w:r w:rsidR="00FC2DE3">
        <w:rPr>
          <w:rFonts w:ascii="Comic Sans MS" w:hAnsi="Comic Sans MS"/>
          <w:color w:val="002060"/>
          <w:sz w:val="24"/>
          <w:szCs w:val="24"/>
        </w:rPr>
        <w:t>nie słyszał ludowe opowieści o ś</w:t>
      </w:r>
      <w:r w:rsidRPr="006A2D80">
        <w:rPr>
          <w:rFonts w:ascii="Comic Sans MS" w:hAnsi="Comic Sans MS"/>
          <w:color w:val="002060"/>
          <w:sz w:val="24"/>
          <w:szCs w:val="24"/>
        </w:rPr>
        <w:t>witeziankach – nimfach wodnych zamieszkujących jezioro Świteź.</w:t>
      </w:r>
      <w:r w:rsidR="006A2D80" w:rsidRPr="006A2D80">
        <w:rPr>
          <w:rFonts w:ascii="Comic Sans MS" w:hAnsi="Comic Sans MS"/>
          <w:color w:val="002060"/>
          <w:sz w:val="24"/>
          <w:szCs w:val="24"/>
        </w:rPr>
        <w:t xml:space="preserve"> Na podstawie tych opowieści poeta st</w:t>
      </w:r>
      <w:r w:rsidR="00A26D0D">
        <w:rPr>
          <w:rFonts w:ascii="Comic Sans MS" w:hAnsi="Comic Sans MS"/>
          <w:color w:val="002060"/>
          <w:sz w:val="24"/>
          <w:szCs w:val="24"/>
        </w:rPr>
        <w:t xml:space="preserve">worzył </w:t>
      </w:r>
      <w:r w:rsidR="00160ECE">
        <w:rPr>
          <w:rFonts w:ascii="Comic Sans MS" w:hAnsi="Comic Sans MS"/>
          <w:color w:val="002060"/>
          <w:sz w:val="24"/>
          <w:szCs w:val="24"/>
        </w:rPr>
        <w:t>tytułową</w:t>
      </w:r>
      <w:r w:rsidR="00A26D0D">
        <w:rPr>
          <w:rFonts w:ascii="Comic Sans MS" w:hAnsi="Comic Sans MS"/>
          <w:color w:val="002060"/>
          <w:sz w:val="24"/>
          <w:szCs w:val="24"/>
        </w:rPr>
        <w:t xml:space="preserve"> bohaterkę ballady.</w:t>
      </w:r>
    </w:p>
    <w:p w:rsidR="00F81A09" w:rsidRDefault="00F81A09" w:rsidP="0085336F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Narrator ballady nie jest wszechwiedzący. Sam przyznaje, że nie wie kim jest tajemnicza dziewczyna. Sytuacje, które opisuje są dla niego zaskakujące i dziwne, nie rozumie tego, co się dzieje. Jest obserwatorem, widzem, który komentuje wydarzenia. Jego opowieść pełna jest tajemniczości.</w:t>
      </w:r>
    </w:p>
    <w:p w:rsidR="00FC2DE3" w:rsidRDefault="00FC2DE3" w:rsidP="0085336F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Czas akcji utworu jest nieokreślony, baśniowy. Wiadomo tylko, że jest już koniec lata i bohaterowie zawsze spotykają się w nocy.</w:t>
      </w: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p w:rsidR="00AA007A" w:rsidRDefault="00AA007A" w:rsidP="0085336F">
      <w:pPr>
        <w:rPr>
          <w:rFonts w:ascii="Comic Sans MS" w:hAnsi="Comic Sans MS"/>
          <w:color w:val="00206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3859"/>
      </w:tblGrid>
      <w:tr w:rsidR="00160ECE" w:rsidTr="000B1459">
        <w:tc>
          <w:tcPr>
            <w:tcW w:w="9212" w:type="dxa"/>
            <w:gridSpan w:val="3"/>
          </w:tcPr>
          <w:p w:rsidR="00160ECE" w:rsidRDefault="00160ECE" w:rsidP="00160ECE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 xml:space="preserve">                Bohaterowie ballady „Świtezianka”</w:t>
            </w:r>
          </w:p>
        </w:tc>
      </w:tr>
      <w:tr w:rsidR="00160ECE" w:rsidTr="00AA007A">
        <w:trPr>
          <w:trHeight w:val="487"/>
        </w:trPr>
        <w:tc>
          <w:tcPr>
            <w:tcW w:w="1384" w:type="dxa"/>
          </w:tcPr>
          <w:p w:rsidR="00160ECE" w:rsidRDefault="00160EC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ECE" w:rsidRDefault="00160ECE" w:rsidP="00160ECE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Dziewczyna (świtezianka)</w:t>
            </w:r>
          </w:p>
        </w:tc>
        <w:tc>
          <w:tcPr>
            <w:tcW w:w="3859" w:type="dxa"/>
          </w:tcPr>
          <w:p w:rsidR="00160ECE" w:rsidRDefault="00160ECE" w:rsidP="00160ECE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Chłopak</w:t>
            </w:r>
          </w:p>
        </w:tc>
      </w:tr>
      <w:tr w:rsidR="00160ECE" w:rsidTr="00160ECE">
        <w:tc>
          <w:tcPr>
            <w:tcW w:w="1384" w:type="dxa"/>
          </w:tcPr>
          <w:p w:rsidR="00160ECE" w:rsidRDefault="00160EC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Gdzie mieszka?</w:t>
            </w:r>
          </w:p>
        </w:tc>
        <w:tc>
          <w:tcPr>
            <w:tcW w:w="3969" w:type="dxa"/>
          </w:tcPr>
          <w:p w:rsidR="00160ECE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3859" w:type="dxa"/>
          </w:tcPr>
          <w:p w:rsidR="00160ECE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</w:t>
            </w:r>
          </w:p>
        </w:tc>
      </w:tr>
      <w:tr w:rsidR="00160ECE" w:rsidTr="009B678E">
        <w:trPr>
          <w:trHeight w:val="893"/>
        </w:trPr>
        <w:tc>
          <w:tcPr>
            <w:tcW w:w="1384" w:type="dxa"/>
          </w:tcPr>
          <w:p w:rsidR="00160ECE" w:rsidRDefault="00160EC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Kim jest?</w:t>
            </w:r>
          </w:p>
          <w:p w:rsidR="00160ECE" w:rsidRDefault="00160EC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ECE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94657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3859" w:type="dxa"/>
          </w:tcPr>
          <w:p w:rsidR="00160ECE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  <w:p w:rsidR="00F94657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</w:tc>
      </w:tr>
      <w:tr w:rsidR="00F5015D" w:rsidTr="009B678E">
        <w:trPr>
          <w:trHeight w:val="2253"/>
        </w:trPr>
        <w:tc>
          <w:tcPr>
            <w:tcW w:w="1384" w:type="dxa"/>
          </w:tcPr>
          <w:p w:rsidR="00F5015D" w:rsidRDefault="00F5015D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Cechy postaci</w:t>
            </w:r>
          </w:p>
        </w:tc>
        <w:tc>
          <w:tcPr>
            <w:tcW w:w="3969" w:type="dxa"/>
          </w:tcPr>
          <w:p w:rsidR="00F5015D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94657" w:rsidRDefault="00F94657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3859" w:type="dxa"/>
          </w:tcPr>
          <w:p w:rsidR="00F5015D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…………………………………………………………</w:t>
            </w:r>
          </w:p>
          <w:p w:rsidR="00F06561" w:rsidRDefault="00F0656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  <w:p w:rsidR="00AE128E" w:rsidRDefault="00AE12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  <w:p w:rsidR="00AE128E" w:rsidRDefault="009B67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………………………………………………………..</w:t>
            </w:r>
          </w:p>
        </w:tc>
      </w:tr>
      <w:tr w:rsidR="00160ECE" w:rsidTr="00160ECE">
        <w:tc>
          <w:tcPr>
            <w:tcW w:w="1384" w:type="dxa"/>
          </w:tcPr>
          <w:p w:rsidR="00160ECE" w:rsidRDefault="00DF51C5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Ocena postaci</w:t>
            </w:r>
          </w:p>
        </w:tc>
        <w:tc>
          <w:tcPr>
            <w:tcW w:w="3969" w:type="dxa"/>
          </w:tcPr>
          <w:p w:rsidR="00160ECE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Świtezianka wystawiając strzelca na próbę użyła czarów. Czy uważasz, że postąpiła uczciwie? </w:t>
            </w:r>
          </w:p>
          <w:p w:rsidR="009B678E" w:rsidRDefault="009B67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9B678E" w:rsidRDefault="009B67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9B678E" w:rsidRDefault="009B67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9B678E" w:rsidRDefault="009B678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3859" w:type="dxa"/>
          </w:tcPr>
          <w:p w:rsidR="00160ECE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Strzelec złamał przysięgę daną dziewczynie i </w:t>
            </w:r>
            <w:r w:rsidR="00C01D8C">
              <w:rPr>
                <w:rFonts w:ascii="Comic Sans MS" w:hAnsi="Comic Sans MS"/>
                <w:color w:val="002060"/>
                <w:sz w:val="24"/>
                <w:szCs w:val="24"/>
              </w:rPr>
              <w:t>uległ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 wdziękowi pięknej nimfy. Jego zachowanie było złe, ale czy sądzisz, że można go jakoś usprawiedliwić?</w:t>
            </w:r>
          </w:p>
          <w:p w:rsidR="002952C1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2952C1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5A244E" w:rsidRDefault="005A244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5A244E" w:rsidRDefault="005A244E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2952C1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2952C1" w:rsidRDefault="002952C1" w:rsidP="0085336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AA007A" w:rsidRDefault="00AA007A" w:rsidP="005A244E">
      <w:pPr>
        <w:spacing w:line="360" w:lineRule="auto"/>
        <w:jc w:val="center"/>
        <w:rPr>
          <w:rFonts w:ascii="Comic Sans MS" w:hAnsi="Comic Sans MS"/>
          <w:i/>
          <w:color w:val="7030A0"/>
          <w:sz w:val="24"/>
          <w:szCs w:val="24"/>
        </w:rPr>
      </w:pPr>
    </w:p>
    <w:p w:rsidR="00F5015D" w:rsidRPr="009B678E" w:rsidRDefault="00F94657" w:rsidP="005A244E">
      <w:pPr>
        <w:spacing w:line="360" w:lineRule="auto"/>
        <w:jc w:val="center"/>
        <w:rPr>
          <w:rFonts w:ascii="Comic Sans MS" w:hAnsi="Comic Sans MS"/>
          <w:i/>
          <w:color w:val="7030A0"/>
          <w:sz w:val="24"/>
          <w:szCs w:val="24"/>
        </w:rPr>
      </w:pPr>
      <w:r w:rsidRPr="009B678E">
        <w:rPr>
          <w:rFonts w:ascii="Comic Sans MS" w:hAnsi="Comic Sans MS"/>
          <w:i/>
          <w:color w:val="7030A0"/>
          <w:sz w:val="24"/>
          <w:szCs w:val="24"/>
        </w:rPr>
        <w:t>w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leśnej chacie,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nimfą wodną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posług</w:t>
      </w:r>
      <w:r w:rsidR="008E71D7">
        <w:rPr>
          <w:rFonts w:ascii="Comic Sans MS" w:hAnsi="Comic Sans MS"/>
          <w:i/>
          <w:color w:val="7030A0"/>
          <w:sz w:val="24"/>
          <w:szCs w:val="24"/>
        </w:rPr>
        <w:t>uje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się czarami,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w jeziorze Świteź, strzelcem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w borze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F06561" w:rsidRPr="009B678E">
        <w:rPr>
          <w:rFonts w:ascii="Comic Sans MS" w:hAnsi="Comic Sans MS"/>
          <w:i/>
          <w:color w:val="7030A0"/>
          <w:sz w:val="24"/>
          <w:szCs w:val="24"/>
        </w:rPr>
        <w:t xml:space="preserve">podstępna,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jest postacią realistyczną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niestał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y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w uczuciach,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lekkomyśln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y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F06561" w:rsidRPr="009B678E">
        <w:rPr>
          <w:rFonts w:ascii="Comic Sans MS" w:hAnsi="Comic Sans MS"/>
          <w:i/>
          <w:color w:val="7030A0"/>
          <w:sz w:val="24"/>
          <w:szCs w:val="24"/>
        </w:rPr>
        <w:t>tajemnicza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zagadkowa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="00AE128E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AE128E" w:rsidRPr="009B678E">
        <w:rPr>
          <w:rFonts w:ascii="Comic Sans MS" w:hAnsi="Comic Sans MS"/>
          <w:i/>
          <w:color w:val="7030A0"/>
          <w:sz w:val="24"/>
          <w:szCs w:val="24"/>
        </w:rPr>
        <w:t>myli zauroczenie z prawdziwą miłością,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pochopn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y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w podejmowaniu decyzji,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jest postacią fantastyczną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nie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dotrzym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>uje złożonej przysięgi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D86FA1">
        <w:rPr>
          <w:rFonts w:ascii="Comic Sans MS" w:hAnsi="Comic Sans MS"/>
          <w:i/>
          <w:color w:val="7030A0"/>
          <w:sz w:val="24"/>
          <w:szCs w:val="24"/>
        </w:rPr>
        <w:t>nieufna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>,</w:t>
      </w:r>
      <w:r w:rsidRPr="009B678E">
        <w:rPr>
          <w:rFonts w:ascii="Comic Sans MS" w:hAnsi="Comic Sans MS"/>
          <w:i/>
          <w:color w:val="7030A0"/>
          <w:sz w:val="24"/>
          <w:szCs w:val="24"/>
        </w:rPr>
        <w:t xml:space="preserve">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D86FA1">
        <w:rPr>
          <w:rFonts w:ascii="Comic Sans MS" w:hAnsi="Comic Sans MS"/>
          <w:i/>
          <w:color w:val="7030A0"/>
          <w:sz w:val="24"/>
          <w:szCs w:val="24"/>
        </w:rPr>
        <w:t>bezwzględna</w:t>
      </w:r>
      <w:r w:rsidR="00F5015D" w:rsidRPr="009B678E">
        <w:rPr>
          <w:rFonts w:ascii="Comic Sans MS" w:hAnsi="Comic Sans MS"/>
          <w:i/>
          <w:color w:val="7030A0"/>
          <w:sz w:val="24"/>
          <w:szCs w:val="24"/>
        </w:rPr>
        <w:t xml:space="preserve">, </w:t>
      </w:r>
      <w:r w:rsidR="009B678E">
        <w:rPr>
          <w:rFonts w:ascii="Comic Sans MS" w:hAnsi="Comic Sans MS"/>
          <w:i/>
          <w:color w:val="7030A0"/>
          <w:sz w:val="24"/>
          <w:szCs w:val="24"/>
        </w:rPr>
        <w:t xml:space="preserve">    </w:t>
      </w:r>
      <w:r w:rsidR="00AE128E" w:rsidRPr="009B678E">
        <w:rPr>
          <w:rFonts w:ascii="Comic Sans MS" w:hAnsi="Comic Sans MS"/>
          <w:i/>
          <w:color w:val="7030A0"/>
          <w:sz w:val="24"/>
          <w:szCs w:val="24"/>
        </w:rPr>
        <w:t>nie umie oprzeć się pokusie</w:t>
      </w:r>
    </w:p>
    <w:p w:rsidR="00A26D0D" w:rsidRPr="006A2D80" w:rsidRDefault="00A26D0D" w:rsidP="0085336F">
      <w:pPr>
        <w:rPr>
          <w:rFonts w:ascii="Comic Sans MS" w:hAnsi="Comic Sans MS"/>
          <w:color w:val="002060"/>
          <w:sz w:val="24"/>
          <w:szCs w:val="24"/>
        </w:rPr>
      </w:pPr>
    </w:p>
    <w:sectPr w:rsidR="00A26D0D" w:rsidRPr="006A2D80" w:rsidSect="00454E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5708"/>
    <w:rsid w:val="00134F53"/>
    <w:rsid w:val="00160ECE"/>
    <w:rsid w:val="002952C1"/>
    <w:rsid w:val="00454EBA"/>
    <w:rsid w:val="005A244E"/>
    <w:rsid w:val="006A2D80"/>
    <w:rsid w:val="007B5708"/>
    <w:rsid w:val="0085336F"/>
    <w:rsid w:val="008E71D7"/>
    <w:rsid w:val="009B678E"/>
    <w:rsid w:val="009F7BB8"/>
    <w:rsid w:val="00A26D0D"/>
    <w:rsid w:val="00AA007A"/>
    <w:rsid w:val="00AE128E"/>
    <w:rsid w:val="00C01D8C"/>
    <w:rsid w:val="00C712E8"/>
    <w:rsid w:val="00D86FA1"/>
    <w:rsid w:val="00DC10BC"/>
    <w:rsid w:val="00DF51C5"/>
    <w:rsid w:val="00F06561"/>
    <w:rsid w:val="00F5015D"/>
    <w:rsid w:val="00F81A09"/>
    <w:rsid w:val="00F94657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2020-11-11T23:24:00Z</dcterms:created>
  <dcterms:modified xsi:type="dcterms:W3CDTF">2020-11-12T21:35:00Z</dcterms:modified>
</cp:coreProperties>
</file>