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B94" w:rsidRPr="00612B94" w:rsidRDefault="00612B94">
      <w:pPr>
        <w:rPr>
          <w:b/>
          <w:sz w:val="28"/>
          <w:szCs w:val="28"/>
        </w:rPr>
      </w:pPr>
      <w:r w:rsidRPr="00612B94">
        <w:rPr>
          <w:b/>
          <w:sz w:val="28"/>
          <w:szCs w:val="28"/>
        </w:rPr>
        <w:t xml:space="preserve">Plastyka </w:t>
      </w:r>
    </w:p>
    <w:p w:rsidR="00243A6F" w:rsidRDefault="00612B94">
      <w:pPr>
        <w:rPr>
          <w:b/>
          <w:sz w:val="28"/>
          <w:szCs w:val="28"/>
        </w:rPr>
      </w:pPr>
      <w:r w:rsidRPr="00612B94">
        <w:rPr>
          <w:b/>
          <w:sz w:val="28"/>
          <w:szCs w:val="28"/>
        </w:rPr>
        <w:t>Klasa 7</w:t>
      </w:r>
    </w:p>
    <w:p w:rsidR="00612B94" w:rsidRDefault="00612B94">
      <w:pPr>
        <w:rPr>
          <w:sz w:val="28"/>
          <w:szCs w:val="28"/>
        </w:rPr>
      </w:pPr>
      <w:r>
        <w:rPr>
          <w:b/>
          <w:sz w:val="28"/>
          <w:szCs w:val="28"/>
        </w:rPr>
        <w:t>Temat:</w:t>
      </w:r>
      <w:r>
        <w:rPr>
          <w:sz w:val="28"/>
          <w:szCs w:val="28"/>
        </w:rPr>
        <w:t xml:space="preserve"> sztuka ulicy </w:t>
      </w:r>
    </w:p>
    <w:p w:rsidR="00612B94" w:rsidRDefault="00612B94">
      <w:pPr>
        <w:rPr>
          <w:sz w:val="28"/>
          <w:szCs w:val="28"/>
        </w:rPr>
      </w:pPr>
      <w:r>
        <w:rPr>
          <w:sz w:val="28"/>
          <w:szCs w:val="28"/>
        </w:rPr>
        <w:t xml:space="preserve">Sztuka ulicy to działania artystyczne które powstają za zgodą władz miasta. Do sztuki ulicy zaliczamy malarstwo na ścianach takie jak: murale lub graffiti. </w:t>
      </w:r>
    </w:p>
    <w:p w:rsidR="00612B94" w:rsidRDefault="00612B94">
      <w:pPr>
        <w:rPr>
          <w:sz w:val="28"/>
          <w:szCs w:val="28"/>
        </w:rPr>
      </w:pPr>
      <w:r>
        <w:rPr>
          <w:sz w:val="28"/>
          <w:szCs w:val="28"/>
        </w:rPr>
        <w:t>Murale to malowidła ścienne wykonane na dużych płaszczyznach.</w:t>
      </w:r>
    </w:p>
    <w:p w:rsidR="00612B94" w:rsidRDefault="00612B94">
      <w:pPr>
        <w:rPr>
          <w:sz w:val="28"/>
          <w:szCs w:val="28"/>
        </w:rPr>
      </w:pPr>
      <w:r>
        <w:rPr>
          <w:sz w:val="28"/>
          <w:szCs w:val="28"/>
        </w:rPr>
        <w:t>Graffiti to malowanie ścian za pomącą farb w sprayu.</w:t>
      </w:r>
    </w:p>
    <w:p w:rsidR="007E7012" w:rsidRDefault="00612B94">
      <w:pPr>
        <w:rPr>
          <w:sz w:val="28"/>
          <w:szCs w:val="28"/>
        </w:rPr>
      </w:pPr>
      <w:r>
        <w:rPr>
          <w:sz w:val="28"/>
          <w:szCs w:val="28"/>
        </w:rPr>
        <w:t xml:space="preserve">Sztuka ulicy powstaje również za pomocą techniki szablonu i </w:t>
      </w:r>
      <w:proofErr w:type="spellStart"/>
      <w:r>
        <w:rPr>
          <w:sz w:val="28"/>
          <w:szCs w:val="28"/>
        </w:rPr>
        <w:t>w</w:t>
      </w:r>
      <w:r w:rsidR="009C3B97">
        <w:rPr>
          <w:sz w:val="28"/>
          <w:szCs w:val="28"/>
        </w:rPr>
        <w:t>lepki</w:t>
      </w:r>
      <w:proofErr w:type="spellEnd"/>
      <w:r w:rsidR="009C3B97">
        <w:rPr>
          <w:sz w:val="28"/>
          <w:szCs w:val="28"/>
        </w:rPr>
        <w:t>.</w:t>
      </w:r>
      <w:r w:rsidR="007E7012">
        <w:rPr>
          <w:sz w:val="28"/>
          <w:szCs w:val="28"/>
        </w:rPr>
        <w:t xml:space="preserve"> </w:t>
      </w:r>
      <w:proofErr w:type="spellStart"/>
      <w:r w:rsidR="009C3B97">
        <w:rPr>
          <w:sz w:val="28"/>
          <w:szCs w:val="28"/>
        </w:rPr>
        <w:t>Wlepki</w:t>
      </w:r>
      <w:proofErr w:type="spellEnd"/>
      <w:r w:rsidR="009C3B97">
        <w:rPr>
          <w:sz w:val="28"/>
          <w:szCs w:val="28"/>
        </w:rPr>
        <w:t xml:space="preserve"> t</w:t>
      </w:r>
      <w:r w:rsidR="007E7012">
        <w:rPr>
          <w:sz w:val="28"/>
          <w:szCs w:val="28"/>
        </w:rPr>
        <w:t>o naklejki z rysunkiem lub zdję</w:t>
      </w:r>
      <w:r w:rsidR="009C3B97">
        <w:rPr>
          <w:sz w:val="28"/>
          <w:szCs w:val="28"/>
        </w:rPr>
        <w:t>ciem o różnej tematyce możemy je</w:t>
      </w:r>
      <w:r w:rsidR="007E7012">
        <w:rPr>
          <w:sz w:val="28"/>
          <w:szCs w:val="28"/>
        </w:rPr>
        <w:t xml:space="preserve"> spotkać w </w:t>
      </w:r>
      <w:bookmarkStart w:id="0" w:name="_GoBack"/>
      <w:bookmarkEnd w:id="0"/>
      <w:r w:rsidR="007E7012">
        <w:rPr>
          <w:sz w:val="28"/>
          <w:szCs w:val="28"/>
        </w:rPr>
        <w:t>tramwaju, autobusie, przejściu podziemnym.</w:t>
      </w:r>
    </w:p>
    <w:p w:rsidR="00FA36DB" w:rsidRDefault="00FA36DB">
      <w:pPr>
        <w:rPr>
          <w:sz w:val="28"/>
          <w:szCs w:val="28"/>
        </w:rPr>
      </w:pPr>
      <w:r w:rsidRPr="00FA36DB">
        <w:rPr>
          <w:sz w:val="28"/>
          <w:szCs w:val="28"/>
        </w:rPr>
        <w:drawing>
          <wp:inline distT="0" distB="0" distL="0" distR="0" wp14:anchorId="34AF53E9" wp14:editId="4532F214">
            <wp:extent cx="3086100" cy="4990977"/>
            <wp:effectExtent l="0" t="0" r="0" b="635"/>
            <wp:docPr id="1" name="Obraz 1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k opisu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627" cy="5001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6DB" w:rsidRDefault="00FA36DB">
      <w:pPr>
        <w:rPr>
          <w:sz w:val="28"/>
          <w:szCs w:val="28"/>
        </w:rPr>
      </w:pPr>
      <w:r>
        <w:rPr>
          <w:sz w:val="28"/>
          <w:szCs w:val="28"/>
        </w:rPr>
        <w:t xml:space="preserve">Wielki kolorowy mural na kamienicy </w:t>
      </w:r>
    </w:p>
    <w:p w:rsidR="003E21B8" w:rsidRDefault="003E21B8">
      <w:pPr>
        <w:rPr>
          <w:sz w:val="28"/>
          <w:szCs w:val="28"/>
        </w:rPr>
      </w:pPr>
    </w:p>
    <w:p w:rsidR="007E7012" w:rsidRPr="007E7012" w:rsidRDefault="007E7012">
      <w:pPr>
        <w:rPr>
          <w:b/>
          <w:sz w:val="28"/>
          <w:szCs w:val="28"/>
        </w:rPr>
      </w:pPr>
      <w:r w:rsidRPr="007E7012">
        <w:rPr>
          <w:b/>
          <w:sz w:val="28"/>
          <w:szCs w:val="28"/>
        </w:rPr>
        <w:t>Polecenie:</w:t>
      </w:r>
    </w:p>
    <w:p w:rsidR="007E7012" w:rsidRDefault="007E7012">
      <w:pPr>
        <w:rPr>
          <w:sz w:val="28"/>
          <w:szCs w:val="28"/>
        </w:rPr>
      </w:pPr>
      <w:r>
        <w:rPr>
          <w:sz w:val="28"/>
          <w:szCs w:val="28"/>
        </w:rPr>
        <w:t xml:space="preserve">Zaprojektuj mural </w:t>
      </w:r>
      <w:r w:rsidR="003E21B8">
        <w:rPr>
          <w:sz w:val="28"/>
          <w:szCs w:val="28"/>
        </w:rPr>
        <w:t xml:space="preserve">na kartonie o dowolnej tematyce </w:t>
      </w:r>
    </w:p>
    <w:p w:rsidR="00612B94" w:rsidRPr="00612B94" w:rsidRDefault="00612B94">
      <w:pPr>
        <w:rPr>
          <w:sz w:val="28"/>
          <w:szCs w:val="28"/>
        </w:rPr>
      </w:pPr>
    </w:p>
    <w:sectPr w:rsidR="00612B94" w:rsidRPr="00612B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B94"/>
    <w:rsid w:val="00243A6F"/>
    <w:rsid w:val="003E21B8"/>
    <w:rsid w:val="00612B94"/>
    <w:rsid w:val="007E7012"/>
    <w:rsid w:val="009C3B97"/>
    <w:rsid w:val="00FA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A3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6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A3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6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86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zssnr4</dc:creator>
  <cp:lastModifiedBy>zssnr4</cp:lastModifiedBy>
  <cp:revision>4</cp:revision>
  <dcterms:created xsi:type="dcterms:W3CDTF">2020-05-19T17:22:00Z</dcterms:created>
  <dcterms:modified xsi:type="dcterms:W3CDTF">2020-05-19T17:36:00Z</dcterms:modified>
</cp:coreProperties>
</file>