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89" w:rsidRDefault="003E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Plastyka </w:t>
      </w:r>
    </w:p>
    <w:p w:rsidR="003E3BF7" w:rsidRDefault="003E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7</w:t>
      </w:r>
    </w:p>
    <w:p w:rsidR="003E3BF7" w:rsidRDefault="003E3B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>
        <w:rPr>
          <w:sz w:val="28"/>
          <w:szCs w:val="28"/>
        </w:rPr>
        <w:t>Sztuka ludowa</w:t>
      </w:r>
    </w:p>
    <w:p w:rsidR="001D3410" w:rsidRDefault="003E3BF7">
      <w:pPr>
        <w:rPr>
          <w:sz w:val="28"/>
          <w:szCs w:val="28"/>
        </w:rPr>
      </w:pPr>
      <w:r>
        <w:rPr>
          <w:sz w:val="28"/>
          <w:szCs w:val="28"/>
        </w:rPr>
        <w:t>Polskę można podzielić na obszary zwane regionami w których mieszkańcy zachowują  wiele tradycji i zwyczajów przekazywanych z pokolenia na pokolenie.</w:t>
      </w:r>
    </w:p>
    <w:p w:rsidR="00CE7328" w:rsidRDefault="00CE7328">
      <w:pPr>
        <w:rPr>
          <w:sz w:val="28"/>
          <w:szCs w:val="28"/>
        </w:rPr>
      </w:pPr>
      <w:r w:rsidRPr="00CE7328">
        <w:rPr>
          <w:sz w:val="28"/>
          <w:szCs w:val="28"/>
        </w:rPr>
        <w:drawing>
          <wp:inline distT="0" distB="0" distL="0" distR="0" wp14:anchorId="749ABEA6" wp14:editId="6F90E9F3">
            <wp:extent cx="5760720" cy="6782534"/>
            <wp:effectExtent l="0" t="0" r="0" b="0"/>
            <wp:docPr id="1" name="Obraz 1" descr="https://scontent.fwaw3-2.fna.fbcdn.net/v/t1.15752-9/97301159_915356485557884_194447390126637056_n.jpg?_nc_cat=111&amp;_nc_sid=b96e70&amp;_nc_ohc=OdjJ3_Ex7DsAX_US5m3&amp;_nc_ht=scontent.fwaw3-2.fna&amp;oh=c44291dbdd42ad4e42d18d80350cb8dd&amp;oe=5EDEC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2.fna.fbcdn.net/v/t1.15752-9/97301159_915356485557884_194447390126637056_n.jpg?_nc_cat=111&amp;_nc_sid=b96e70&amp;_nc_ohc=OdjJ3_Ex7DsAX_US5m3&amp;_nc_ht=scontent.fwaw3-2.fna&amp;oh=c44291dbdd42ad4e42d18d80350cb8dd&amp;oe=5EDEC4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410" w:rsidRDefault="001D3410">
      <w:pPr>
        <w:rPr>
          <w:sz w:val="28"/>
          <w:szCs w:val="28"/>
        </w:rPr>
      </w:pPr>
    </w:p>
    <w:p w:rsidR="003E3BF7" w:rsidRDefault="003E3BF7">
      <w:pPr>
        <w:rPr>
          <w:sz w:val="28"/>
          <w:szCs w:val="28"/>
        </w:rPr>
      </w:pPr>
      <w:r>
        <w:rPr>
          <w:sz w:val="28"/>
          <w:szCs w:val="28"/>
        </w:rPr>
        <w:t>Wśród polskich artystów ludowych najpopularniejszymi dziedzinami twórczości są:</w:t>
      </w:r>
    </w:p>
    <w:p w:rsidR="003E3BF7" w:rsidRDefault="003E3BF7" w:rsidP="003E3B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Rzeźba z drewna</w:t>
      </w:r>
    </w:p>
    <w:p w:rsidR="003E3BF7" w:rsidRDefault="003E3BF7" w:rsidP="003E3B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Malarstwo w tym malarstwo na szkle</w:t>
      </w:r>
    </w:p>
    <w:p w:rsidR="003E3BF7" w:rsidRDefault="003E3BF7" w:rsidP="003E3B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Rzemiosło artystyczne tj. wycinanka, koronkarstwo, wikliniarstwo, garncarstwo</w:t>
      </w:r>
    </w:p>
    <w:p w:rsidR="003E3BF7" w:rsidRDefault="003E3BF7" w:rsidP="003E3BF7">
      <w:pPr>
        <w:rPr>
          <w:sz w:val="28"/>
          <w:szCs w:val="28"/>
        </w:rPr>
      </w:pPr>
      <w:r>
        <w:rPr>
          <w:sz w:val="28"/>
          <w:szCs w:val="28"/>
        </w:rPr>
        <w:t>Każdy region ma swoje charakterystyczne motywy, kolory stroje lub kompozycje wycinanek i haftów.</w:t>
      </w:r>
      <w:r w:rsidR="005E3CF4">
        <w:rPr>
          <w:sz w:val="28"/>
          <w:szCs w:val="28"/>
        </w:rPr>
        <w:t xml:space="preserve"> W każdym regionie naszego kraju znajdują się miejsca w których gromadzi się sztukę ludową są to:</w:t>
      </w:r>
    </w:p>
    <w:p w:rsidR="005E3CF4" w:rsidRDefault="005E3CF4" w:rsidP="005E3CF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Regionalne muzea </w:t>
      </w:r>
    </w:p>
    <w:p w:rsidR="005E3CF4" w:rsidRDefault="005E3CF4" w:rsidP="005E3CF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Izby i muzea etnograficzne</w:t>
      </w:r>
    </w:p>
    <w:p w:rsidR="005E3CF4" w:rsidRDefault="00DB34B2" w:rsidP="005E3CF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Skanseny czyli muzea budownictwa na wolnym powietrzu</w:t>
      </w:r>
    </w:p>
    <w:p w:rsidR="00DB34B2" w:rsidRDefault="00DB34B2" w:rsidP="00DB34B2">
      <w:pPr>
        <w:rPr>
          <w:sz w:val="28"/>
          <w:szCs w:val="28"/>
        </w:rPr>
      </w:pPr>
      <w:r>
        <w:rPr>
          <w:sz w:val="28"/>
          <w:szCs w:val="28"/>
        </w:rPr>
        <w:t xml:space="preserve">Obecnie sztuka ludowa jest bogatym źródłem pomysłów dla projektantów i artystów </w:t>
      </w:r>
    </w:p>
    <w:p w:rsidR="00DB34B2" w:rsidRDefault="00DB34B2" w:rsidP="00DB34B2">
      <w:pPr>
        <w:rPr>
          <w:b/>
          <w:sz w:val="28"/>
          <w:szCs w:val="28"/>
        </w:rPr>
      </w:pPr>
      <w:r w:rsidRPr="00DB34B2">
        <w:rPr>
          <w:b/>
          <w:sz w:val="28"/>
          <w:szCs w:val="28"/>
        </w:rPr>
        <w:t>Polecenie</w:t>
      </w:r>
    </w:p>
    <w:p w:rsidR="001D3410" w:rsidRPr="001D3410" w:rsidRDefault="001D3410" w:rsidP="00DB34B2">
      <w:pPr>
        <w:rPr>
          <w:sz w:val="28"/>
          <w:szCs w:val="28"/>
        </w:rPr>
      </w:pPr>
      <w:r>
        <w:rPr>
          <w:sz w:val="28"/>
          <w:szCs w:val="28"/>
        </w:rPr>
        <w:t>Przygotuj pisaki, cienkopisy, brystol i nożyczki. Wytnij z brystolu zakładkę do książki o wymiarach 5cm na 25cm. Ozdób zakładkę motywami z wycinanek lub haftów ludowych.</w:t>
      </w:r>
      <w:bookmarkStart w:id="0" w:name="_GoBack"/>
      <w:bookmarkEnd w:id="0"/>
    </w:p>
    <w:p w:rsidR="00DB34B2" w:rsidRPr="00DB34B2" w:rsidRDefault="00DB34B2" w:rsidP="00DB34B2">
      <w:pPr>
        <w:rPr>
          <w:b/>
          <w:sz w:val="28"/>
          <w:szCs w:val="28"/>
        </w:rPr>
      </w:pPr>
    </w:p>
    <w:sectPr w:rsidR="00DB34B2" w:rsidRPr="00DB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25E57"/>
    <w:multiLevelType w:val="hybridMultilevel"/>
    <w:tmpl w:val="E3608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90E71"/>
    <w:multiLevelType w:val="hybridMultilevel"/>
    <w:tmpl w:val="4D5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F7"/>
    <w:rsid w:val="001D3410"/>
    <w:rsid w:val="003E3BF7"/>
    <w:rsid w:val="005E3CF4"/>
    <w:rsid w:val="00CE7328"/>
    <w:rsid w:val="00DB34B2"/>
    <w:rsid w:val="00D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4</cp:revision>
  <dcterms:created xsi:type="dcterms:W3CDTF">2020-05-12T15:42:00Z</dcterms:created>
  <dcterms:modified xsi:type="dcterms:W3CDTF">2020-05-12T16:00:00Z</dcterms:modified>
</cp:coreProperties>
</file>